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5D6DB" w14:textId="77777777" w:rsidR="003748CF" w:rsidRDefault="007E3580">
      <w:pPr>
        <w:pStyle w:val="a4"/>
      </w:pPr>
      <w:r>
        <w:rPr>
          <w:rFonts w:hint="eastAsia"/>
        </w:rPr>
        <w:t>心理学研究的</w:t>
      </w:r>
      <w:r>
        <w:t xml:space="preserve"> AI </w:t>
      </w:r>
      <w:r>
        <w:rPr>
          <w:rFonts w:hint="eastAsia"/>
        </w:rPr>
        <w:t>进阶手册</w:t>
      </w:r>
    </w:p>
    <w:p w14:paraId="04609A68" w14:textId="77777777" w:rsidR="003748CF" w:rsidRDefault="007E3580">
      <w:pPr>
        <w:pStyle w:val="a6"/>
      </w:pPr>
      <w:r>
        <w:rPr>
          <w:rFonts w:hint="eastAsia"/>
        </w:rPr>
        <w:t>从零散问答到可推进、可检查、可交接的个人研究项目</w:t>
      </w:r>
    </w:p>
    <w:p w14:paraId="09102B3A" w14:textId="77777777" w:rsidR="003748CF" w:rsidRDefault="007E3580">
      <w:pPr>
        <w:pStyle w:val="Author"/>
      </w:pPr>
      <w:r>
        <w:t>Hao Xie</w:t>
      </w:r>
    </w:p>
    <w:p w14:paraId="4C570053" w14:textId="77777777" w:rsidR="003748CF" w:rsidRDefault="007E3580">
      <w:pPr>
        <w:pStyle w:val="a8"/>
      </w:pPr>
      <w:r>
        <w:t>2026-09-24</w:t>
      </w:r>
    </w:p>
    <w:sdt>
      <w:sdtPr>
        <w:rPr>
          <w:rFonts w:asciiTheme="minorHAnsi" w:eastAsiaTheme="minorEastAsia" w:hAnsiTheme="minorHAnsi" w:cstheme="minorBidi"/>
          <w:color w:val="auto"/>
          <w:sz w:val="24"/>
          <w:szCs w:val="24"/>
        </w:rPr>
        <w:id w:val="953296290"/>
        <w:docPartObj>
          <w:docPartGallery w:val="Table of Contents"/>
          <w:docPartUnique/>
        </w:docPartObj>
      </w:sdtPr>
      <w:sdtEndPr/>
      <w:sdtContent>
        <w:p w14:paraId="40B44918" w14:textId="77777777" w:rsidR="003748CF" w:rsidRDefault="007E3580">
          <w:pPr>
            <w:pStyle w:val="TOC"/>
          </w:pPr>
          <w:r>
            <w:rPr>
              <w:rFonts w:hint="eastAsia"/>
            </w:rPr>
            <w:t>目录</w:t>
          </w:r>
        </w:p>
        <w:p w14:paraId="358E7045" w14:textId="7B3FFCAF" w:rsidR="00766060" w:rsidRDefault="007E3580">
          <w:pPr>
            <w:pStyle w:val="TOC2"/>
            <w:tabs>
              <w:tab w:val="right" w:leader="dot" w:pos="8297"/>
            </w:tabs>
            <w:ind w:left="480"/>
            <w:rPr>
              <w:noProof/>
              <w:kern w:val="2"/>
              <w:sz w:val="22"/>
              <w14:ligatures w14:val="standardContextual"/>
            </w:rPr>
          </w:pPr>
          <w:r>
            <w:fldChar w:fldCharType="begin"/>
          </w:r>
          <w:r>
            <w:instrText>TOC \o "1-3" \h \z \u</w:instrText>
          </w:r>
          <w:r>
            <w:fldChar w:fldCharType="separate"/>
          </w:r>
          <w:hyperlink w:anchor="_Toc241155792" w:history="1">
            <w:r w:rsidR="00766060" w:rsidRPr="00AF07E7">
              <w:rPr>
                <w:rStyle w:val="af"/>
                <w:noProof/>
              </w:rPr>
              <w:t>推荐阅读方式</w:t>
            </w:r>
            <w:r w:rsidR="00766060">
              <w:rPr>
                <w:noProof/>
                <w:webHidden/>
              </w:rPr>
              <w:tab/>
            </w:r>
            <w:r w:rsidR="00766060">
              <w:rPr>
                <w:noProof/>
                <w:webHidden/>
              </w:rPr>
              <w:fldChar w:fldCharType="begin"/>
            </w:r>
            <w:r w:rsidR="00766060">
              <w:rPr>
                <w:noProof/>
                <w:webHidden/>
              </w:rPr>
              <w:instrText xml:space="preserve"> PAGEREF _Toc241155792 \h </w:instrText>
            </w:r>
            <w:r w:rsidR="00766060">
              <w:rPr>
                <w:noProof/>
                <w:webHidden/>
              </w:rPr>
            </w:r>
            <w:r w:rsidR="00766060">
              <w:rPr>
                <w:noProof/>
                <w:webHidden/>
              </w:rPr>
              <w:fldChar w:fldCharType="separate"/>
            </w:r>
            <w:r w:rsidR="00766060">
              <w:rPr>
                <w:noProof/>
                <w:webHidden/>
              </w:rPr>
              <w:t>4</w:t>
            </w:r>
            <w:r w:rsidR="00766060">
              <w:rPr>
                <w:noProof/>
                <w:webHidden/>
              </w:rPr>
              <w:fldChar w:fldCharType="end"/>
            </w:r>
          </w:hyperlink>
        </w:p>
        <w:p w14:paraId="3475DC43" w14:textId="4E8B733F" w:rsidR="00766060" w:rsidRDefault="00766060">
          <w:pPr>
            <w:pStyle w:val="TOC2"/>
            <w:tabs>
              <w:tab w:val="right" w:leader="dot" w:pos="8297"/>
            </w:tabs>
            <w:ind w:left="480"/>
            <w:rPr>
              <w:noProof/>
              <w:kern w:val="2"/>
              <w:sz w:val="22"/>
              <w14:ligatures w14:val="standardContextual"/>
            </w:rPr>
          </w:pPr>
          <w:hyperlink w:anchor="_Toc241155793" w:history="1">
            <w:r w:rsidRPr="00AF07E7">
              <w:rPr>
                <w:rStyle w:val="af"/>
                <w:noProof/>
              </w:rPr>
              <w:t>版本原则</w:t>
            </w:r>
            <w:r>
              <w:rPr>
                <w:noProof/>
                <w:webHidden/>
              </w:rPr>
              <w:tab/>
            </w:r>
            <w:r>
              <w:rPr>
                <w:noProof/>
                <w:webHidden/>
              </w:rPr>
              <w:fldChar w:fldCharType="begin"/>
            </w:r>
            <w:r>
              <w:rPr>
                <w:noProof/>
                <w:webHidden/>
              </w:rPr>
              <w:instrText xml:space="preserve"> PAGEREF _Toc241155793 \h </w:instrText>
            </w:r>
            <w:r>
              <w:rPr>
                <w:noProof/>
                <w:webHidden/>
              </w:rPr>
            </w:r>
            <w:r>
              <w:rPr>
                <w:noProof/>
                <w:webHidden/>
              </w:rPr>
              <w:fldChar w:fldCharType="separate"/>
            </w:r>
            <w:r>
              <w:rPr>
                <w:noProof/>
                <w:webHidden/>
              </w:rPr>
              <w:t>4</w:t>
            </w:r>
            <w:r>
              <w:rPr>
                <w:noProof/>
                <w:webHidden/>
              </w:rPr>
              <w:fldChar w:fldCharType="end"/>
            </w:r>
          </w:hyperlink>
        </w:p>
        <w:p w14:paraId="288FBDF9" w14:textId="2FD26506" w:rsidR="00766060" w:rsidRDefault="00766060">
          <w:pPr>
            <w:pStyle w:val="TOC2"/>
            <w:tabs>
              <w:tab w:val="right" w:leader="dot" w:pos="8297"/>
            </w:tabs>
            <w:ind w:left="480"/>
            <w:rPr>
              <w:noProof/>
              <w:kern w:val="2"/>
              <w:sz w:val="22"/>
              <w14:ligatures w14:val="standardContextual"/>
            </w:rPr>
          </w:pPr>
          <w:hyperlink w:anchor="_Toc241155794" w:history="1">
            <w:r w:rsidRPr="00AF07E7">
              <w:rPr>
                <w:rStyle w:val="af"/>
                <w:noProof/>
              </w:rPr>
              <w:t>开放许可与引用</w:t>
            </w:r>
            <w:r>
              <w:rPr>
                <w:noProof/>
                <w:webHidden/>
              </w:rPr>
              <w:tab/>
            </w:r>
            <w:r>
              <w:rPr>
                <w:noProof/>
                <w:webHidden/>
              </w:rPr>
              <w:fldChar w:fldCharType="begin"/>
            </w:r>
            <w:r>
              <w:rPr>
                <w:noProof/>
                <w:webHidden/>
              </w:rPr>
              <w:instrText xml:space="preserve"> PAGEREF _Toc241155794 \h </w:instrText>
            </w:r>
            <w:r>
              <w:rPr>
                <w:noProof/>
                <w:webHidden/>
              </w:rPr>
            </w:r>
            <w:r>
              <w:rPr>
                <w:noProof/>
                <w:webHidden/>
              </w:rPr>
              <w:fldChar w:fldCharType="separate"/>
            </w:r>
            <w:r>
              <w:rPr>
                <w:noProof/>
                <w:webHidden/>
              </w:rPr>
              <w:t>4</w:t>
            </w:r>
            <w:r>
              <w:rPr>
                <w:noProof/>
                <w:webHidden/>
              </w:rPr>
              <w:fldChar w:fldCharType="end"/>
            </w:r>
          </w:hyperlink>
        </w:p>
        <w:p w14:paraId="2D77C5CF" w14:textId="358AFBC6" w:rsidR="00766060" w:rsidRDefault="00766060">
          <w:pPr>
            <w:pStyle w:val="TOC1"/>
            <w:tabs>
              <w:tab w:val="right" w:leader="dot" w:pos="8297"/>
            </w:tabs>
            <w:rPr>
              <w:noProof/>
              <w:kern w:val="2"/>
              <w:sz w:val="22"/>
              <w14:ligatures w14:val="standardContextual"/>
            </w:rPr>
          </w:pPr>
          <w:hyperlink w:anchor="_Toc241155795" w:history="1">
            <w:r w:rsidRPr="00AF07E7">
              <w:rPr>
                <w:rStyle w:val="af"/>
                <w:noProof/>
              </w:rPr>
              <w:t>使用说明</w:t>
            </w:r>
            <w:r>
              <w:rPr>
                <w:noProof/>
                <w:webHidden/>
              </w:rPr>
              <w:tab/>
            </w:r>
            <w:r>
              <w:rPr>
                <w:noProof/>
                <w:webHidden/>
              </w:rPr>
              <w:fldChar w:fldCharType="begin"/>
            </w:r>
            <w:r>
              <w:rPr>
                <w:noProof/>
                <w:webHidden/>
              </w:rPr>
              <w:instrText xml:space="preserve"> PAGEREF _Toc241155795 \h </w:instrText>
            </w:r>
            <w:r>
              <w:rPr>
                <w:noProof/>
                <w:webHidden/>
              </w:rPr>
            </w:r>
            <w:r>
              <w:rPr>
                <w:noProof/>
                <w:webHidden/>
              </w:rPr>
              <w:fldChar w:fldCharType="separate"/>
            </w:r>
            <w:r>
              <w:rPr>
                <w:noProof/>
                <w:webHidden/>
              </w:rPr>
              <w:t>5</w:t>
            </w:r>
            <w:r>
              <w:rPr>
                <w:noProof/>
                <w:webHidden/>
              </w:rPr>
              <w:fldChar w:fldCharType="end"/>
            </w:r>
          </w:hyperlink>
        </w:p>
        <w:p w14:paraId="66EC738F" w14:textId="323EECF5" w:rsidR="00766060" w:rsidRDefault="00766060">
          <w:pPr>
            <w:pStyle w:val="TOC1"/>
            <w:tabs>
              <w:tab w:val="right" w:leader="dot" w:pos="8297"/>
            </w:tabs>
            <w:rPr>
              <w:noProof/>
              <w:kern w:val="2"/>
              <w:sz w:val="22"/>
              <w14:ligatures w14:val="standardContextual"/>
            </w:rPr>
          </w:pPr>
          <w:hyperlink w:anchor="_Toc241155796" w:history="1">
            <w:r w:rsidRPr="00AF07E7">
              <w:rPr>
                <w:rStyle w:val="af"/>
                <w:noProof/>
              </w:rPr>
              <w:t>导读</w:t>
            </w:r>
            <w:r w:rsidRPr="00AF07E7">
              <w:rPr>
                <w:rStyle w:val="af"/>
                <w:noProof/>
              </w:rPr>
              <w:t xml:space="preserve"> </w:t>
            </w:r>
            <w:r w:rsidRPr="00AF07E7">
              <w:rPr>
                <w:rStyle w:val="af"/>
                <w:noProof/>
              </w:rPr>
              <w:t>为什么值得重新认识科研中的</w:t>
            </w:r>
            <w:r w:rsidRPr="00AF07E7">
              <w:rPr>
                <w:rStyle w:val="af"/>
                <w:noProof/>
              </w:rPr>
              <w:t xml:space="preserve"> AI</w:t>
            </w:r>
            <w:r>
              <w:rPr>
                <w:noProof/>
                <w:webHidden/>
              </w:rPr>
              <w:tab/>
            </w:r>
            <w:r>
              <w:rPr>
                <w:noProof/>
                <w:webHidden/>
              </w:rPr>
              <w:fldChar w:fldCharType="begin"/>
            </w:r>
            <w:r>
              <w:rPr>
                <w:noProof/>
                <w:webHidden/>
              </w:rPr>
              <w:instrText xml:space="preserve"> PAGEREF _Toc241155796 \h </w:instrText>
            </w:r>
            <w:r>
              <w:rPr>
                <w:noProof/>
                <w:webHidden/>
              </w:rPr>
            </w:r>
            <w:r>
              <w:rPr>
                <w:noProof/>
                <w:webHidden/>
              </w:rPr>
              <w:fldChar w:fldCharType="separate"/>
            </w:r>
            <w:r>
              <w:rPr>
                <w:noProof/>
                <w:webHidden/>
              </w:rPr>
              <w:t>5</w:t>
            </w:r>
            <w:r>
              <w:rPr>
                <w:noProof/>
                <w:webHidden/>
              </w:rPr>
              <w:fldChar w:fldCharType="end"/>
            </w:r>
          </w:hyperlink>
        </w:p>
        <w:p w14:paraId="181A1B3B" w14:textId="517FBFAB" w:rsidR="00766060" w:rsidRDefault="00766060">
          <w:pPr>
            <w:pStyle w:val="TOC1"/>
            <w:tabs>
              <w:tab w:val="right" w:leader="dot" w:pos="8297"/>
            </w:tabs>
            <w:rPr>
              <w:noProof/>
              <w:kern w:val="2"/>
              <w:sz w:val="22"/>
              <w14:ligatures w14:val="standardContextual"/>
            </w:rPr>
          </w:pPr>
          <w:hyperlink w:anchor="_Toc241155797" w:history="1">
            <w:r w:rsidRPr="00AF07E7">
              <w:rPr>
                <w:rStyle w:val="af"/>
                <w:noProof/>
              </w:rPr>
              <w:t>第</w:t>
            </w:r>
            <w:r w:rsidRPr="00AF07E7">
              <w:rPr>
                <w:rStyle w:val="af"/>
                <w:noProof/>
              </w:rPr>
              <w:t>1</w:t>
            </w:r>
            <w:r w:rsidRPr="00AF07E7">
              <w:rPr>
                <w:rStyle w:val="af"/>
                <w:noProof/>
              </w:rPr>
              <w:t>章</w:t>
            </w:r>
            <w:r w:rsidRPr="00AF07E7">
              <w:rPr>
                <w:rStyle w:val="af"/>
                <w:noProof/>
              </w:rPr>
              <w:t xml:space="preserve"> </w:t>
            </w:r>
            <w:r w:rsidRPr="00AF07E7">
              <w:rPr>
                <w:rStyle w:val="af"/>
                <w:noProof/>
              </w:rPr>
              <w:t>你做的其实是一个项目</w:t>
            </w:r>
            <w:r>
              <w:rPr>
                <w:noProof/>
                <w:webHidden/>
              </w:rPr>
              <w:tab/>
            </w:r>
            <w:r>
              <w:rPr>
                <w:noProof/>
                <w:webHidden/>
              </w:rPr>
              <w:fldChar w:fldCharType="begin"/>
            </w:r>
            <w:r>
              <w:rPr>
                <w:noProof/>
                <w:webHidden/>
              </w:rPr>
              <w:instrText xml:space="preserve"> PAGEREF _Toc241155797 \h </w:instrText>
            </w:r>
            <w:r>
              <w:rPr>
                <w:noProof/>
                <w:webHidden/>
              </w:rPr>
            </w:r>
            <w:r>
              <w:rPr>
                <w:noProof/>
                <w:webHidden/>
              </w:rPr>
              <w:fldChar w:fldCharType="separate"/>
            </w:r>
            <w:r>
              <w:rPr>
                <w:noProof/>
                <w:webHidden/>
              </w:rPr>
              <w:t>5</w:t>
            </w:r>
            <w:r>
              <w:rPr>
                <w:noProof/>
                <w:webHidden/>
              </w:rPr>
              <w:fldChar w:fldCharType="end"/>
            </w:r>
          </w:hyperlink>
        </w:p>
        <w:p w14:paraId="3C935796" w14:textId="7DA52D33" w:rsidR="00766060" w:rsidRDefault="00766060">
          <w:pPr>
            <w:pStyle w:val="TOC2"/>
            <w:tabs>
              <w:tab w:val="right" w:leader="dot" w:pos="8297"/>
            </w:tabs>
            <w:ind w:left="480"/>
            <w:rPr>
              <w:noProof/>
              <w:kern w:val="2"/>
              <w:sz w:val="22"/>
              <w14:ligatures w14:val="standardContextual"/>
            </w:rPr>
          </w:pPr>
          <w:hyperlink w:anchor="_Toc241155798" w:history="1">
            <w:r w:rsidRPr="00AF07E7">
              <w:rPr>
                <w:rStyle w:val="af"/>
                <w:noProof/>
              </w:rPr>
              <w:t>1.1 “</w:t>
            </w:r>
            <w:r w:rsidRPr="00AF07E7">
              <w:rPr>
                <w:rStyle w:val="af"/>
                <w:noProof/>
              </w:rPr>
              <w:t>文件都在</w:t>
            </w:r>
            <w:r w:rsidRPr="00AF07E7">
              <w:rPr>
                <w:rStyle w:val="af"/>
                <w:noProof/>
              </w:rPr>
              <w:t>”</w:t>
            </w:r>
            <w:r w:rsidRPr="00AF07E7">
              <w:rPr>
                <w:rStyle w:val="af"/>
                <w:noProof/>
              </w:rPr>
              <w:t>为什么仍然会失控</w:t>
            </w:r>
            <w:r>
              <w:rPr>
                <w:noProof/>
                <w:webHidden/>
              </w:rPr>
              <w:tab/>
            </w:r>
            <w:r>
              <w:rPr>
                <w:noProof/>
                <w:webHidden/>
              </w:rPr>
              <w:fldChar w:fldCharType="begin"/>
            </w:r>
            <w:r>
              <w:rPr>
                <w:noProof/>
                <w:webHidden/>
              </w:rPr>
              <w:instrText xml:space="preserve"> PAGEREF _Toc241155798 \h </w:instrText>
            </w:r>
            <w:r>
              <w:rPr>
                <w:noProof/>
                <w:webHidden/>
              </w:rPr>
            </w:r>
            <w:r>
              <w:rPr>
                <w:noProof/>
                <w:webHidden/>
              </w:rPr>
              <w:fldChar w:fldCharType="separate"/>
            </w:r>
            <w:r>
              <w:rPr>
                <w:noProof/>
                <w:webHidden/>
              </w:rPr>
              <w:t>6</w:t>
            </w:r>
            <w:r>
              <w:rPr>
                <w:noProof/>
                <w:webHidden/>
              </w:rPr>
              <w:fldChar w:fldCharType="end"/>
            </w:r>
          </w:hyperlink>
        </w:p>
        <w:p w14:paraId="7B93F552" w14:textId="2B01421A" w:rsidR="00766060" w:rsidRDefault="00766060">
          <w:pPr>
            <w:pStyle w:val="TOC2"/>
            <w:tabs>
              <w:tab w:val="right" w:leader="dot" w:pos="8297"/>
            </w:tabs>
            <w:ind w:left="480"/>
            <w:rPr>
              <w:noProof/>
              <w:kern w:val="2"/>
              <w:sz w:val="22"/>
              <w14:ligatures w14:val="standardContextual"/>
            </w:rPr>
          </w:pPr>
          <w:hyperlink w:anchor="_Toc241155799" w:history="1">
            <w:r w:rsidRPr="00AF07E7">
              <w:rPr>
                <w:rStyle w:val="af"/>
                <w:noProof/>
              </w:rPr>
              <w:t xml:space="preserve">1.2 </w:t>
            </w:r>
            <w:r w:rsidRPr="00AF07E7">
              <w:rPr>
                <w:rStyle w:val="af"/>
                <w:noProof/>
              </w:rPr>
              <w:t>为什么手工维护很容易失败</w:t>
            </w:r>
            <w:r>
              <w:rPr>
                <w:noProof/>
                <w:webHidden/>
              </w:rPr>
              <w:tab/>
            </w:r>
            <w:r>
              <w:rPr>
                <w:noProof/>
                <w:webHidden/>
              </w:rPr>
              <w:fldChar w:fldCharType="begin"/>
            </w:r>
            <w:r>
              <w:rPr>
                <w:noProof/>
                <w:webHidden/>
              </w:rPr>
              <w:instrText xml:space="preserve"> PAGEREF _Toc241155799 \h </w:instrText>
            </w:r>
            <w:r>
              <w:rPr>
                <w:noProof/>
                <w:webHidden/>
              </w:rPr>
            </w:r>
            <w:r>
              <w:rPr>
                <w:noProof/>
                <w:webHidden/>
              </w:rPr>
              <w:fldChar w:fldCharType="separate"/>
            </w:r>
            <w:r>
              <w:rPr>
                <w:noProof/>
                <w:webHidden/>
              </w:rPr>
              <w:t>6</w:t>
            </w:r>
            <w:r>
              <w:rPr>
                <w:noProof/>
                <w:webHidden/>
              </w:rPr>
              <w:fldChar w:fldCharType="end"/>
            </w:r>
          </w:hyperlink>
        </w:p>
        <w:p w14:paraId="76375734" w14:textId="5B2723BC" w:rsidR="00766060" w:rsidRDefault="00766060">
          <w:pPr>
            <w:pStyle w:val="TOC2"/>
            <w:tabs>
              <w:tab w:val="right" w:leader="dot" w:pos="8297"/>
            </w:tabs>
            <w:ind w:left="480"/>
            <w:rPr>
              <w:noProof/>
              <w:kern w:val="2"/>
              <w:sz w:val="22"/>
              <w14:ligatures w14:val="standardContextual"/>
            </w:rPr>
          </w:pPr>
          <w:hyperlink w:anchor="_Toc241155800" w:history="1">
            <w:r w:rsidRPr="00AF07E7">
              <w:rPr>
                <w:rStyle w:val="af"/>
                <w:noProof/>
              </w:rPr>
              <w:t xml:space="preserve">1.3 </w:t>
            </w:r>
            <w:r w:rsidRPr="00AF07E7">
              <w:rPr>
                <w:rStyle w:val="af"/>
                <w:noProof/>
              </w:rPr>
              <w:t>最低项目意识：先能回答六个问题</w:t>
            </w:r>
            <w:r>
              <w:rPr>
                <w:noProof/>
                <w:webHidden/>
              </w:rPr>
              <w:tab/>
            </w:r>
            <w:r>
              <w:rPr>
                <w:noProof/>
                <w:webHidden/>
              </w:rPr>
              <w:fldChar w:fldCharType="begin"/>
            </w:r>
            <w:r>
              <w:rPr>
                <w:noProof/>
                <w:webHidden/>
              </w:rPr>
              <w:instrText xml:space="preserve"> PAGEREF _Toc241155800 \h </w:instrText>
            </w:r>
            <w:r>
              <w:rPr>
                <w:noProof/>
                <w:webHidden/>
              </w:rPr>
            </w:r>
            <w:r>
              <w:rPr>
                <w:noProof/>
                <w:webHidden/>
              </w:rPr>
              <w:fldChar w:fldCharType="separate"/>
            </w:r>
            <w:r>
              <w:rPr>
                <w:noProof/>
                <w:webHidden/>
              </w:rPr>
              <w:t>6</w:t>
            </w:r>
            <w:r>
              <w:rPr>
                <w:noProof/>
                <w:webHidden/>
              </w:rPr>
              <w:fldChar w:fldCharType="end"/>
            </w:r>
          </w:hyperlink>
        </w:p>
        <w:p w14:paraId="44194F04" w14:textId="25C77E5C" w:rsidR="00766060" w:rsidRDefault="00766060">
          <w:pPr>
            <w:pStyle w:val="TOC1"/>
            <w:tabs>
              <w:tab w:val="right" w:leader="dot" w:pos="8297"/>
            </w:tabs>
            <w:rPr>
              <w:noProof/>
              <w:kern w:val="2"/>
              <w:sz w:val="22"/>
              <w14:ligatures w14:val="standardContextual"/>
            </w:rPr>
          </w:pPr>
          <w:hyperlink w:anchor="_Toc241155801" w:history="1">
            <w:r w:rsidRPr="00AF07E7">
              <w:rPr>
                <w:rStyle w:val="af"/>
                <w:noProof/>
              </w:rPr>
              <w:t>第</w:t>
            </w:r>
            <w:r w:rsidRPr="00AF07E7">
              <w:rPr>
                <w:rStyle w:val="af"/>
                <w:noProof/>
              </w:rPr>
              <w:t>2</w:t>
            </w:r>
            <w:r w:rsidRPr="00AF07E7">
              <w:rPr>
                <w:rStyle w:val="af"/>
                <w:noProof/>
              </w:rPr>
              <w:t>章</w:t>
            </w:r>
            <w:r w:rsidRPr="00AF07E7">
              <w:rPr>
                <w:rStyle w:val="af"/>
                <w:noProof/>
              </w:rPr>
              <w:t xml:space="preserve"> AI </w:t>
            </w:r>
            <w:r w:rsidRPr="00AF07E7">
              <w:rPr>
                <w:rStyle w:val="af"/>
                <w:noProof/>
              </w:rPr>
              <w:t>已经从聊天框进入工作环境</w:t>
            </w:r>
            <w:r>
              <w:rPr>
                <w:noProof/>
                <w:webHidden/>
              </w:rPr>
              <w:tab/>
            </w:r>
            <w:r>
              <w:rPr>
                <w:noProof/>
                <w:webHidden/>
              </w:rPr>
              <w:fldChar w:fldCharType="begin"/>
            </w:r>
            <w:r>
              <w:rPr>
                <w:noProof/>
                <w:webHidden/>
              </w:rPr>
              <w:instrText xml:space="preserve"> PAGEREF _Toc241155801 \h </w:instrText>
            </w:r>
            <w:r>
              <w:rPr>
                <w:noProof/>
                <w:webHidden/>
              </w:rPr>
            </w:r>
            <w:r>
              <w:rPr>
                <w:noProof/>
                <w:webHidden/>
              </w:rPr>
              <w:fldChar w:fldCharType="separate"/>
            </w:r>
            <w:r>
              <w:rPr>
                <w:noProof/>
                <w:webHidden/>
              </w:rPr>
              <w:t>7</w:t>
            </w:r>
            <w:r>
              <w:rPr>
                <w:noProof/>
                <w:webHidden/>
              </w:rPr>
              <w:fldChar w:fldCharType="end"/>
            </w:r>
          </w:hyperlink>
        </w:p>
        <w:p w14:paraId="19F9204D" w14:textId="58F4BFA9" w:rsidR="00766060" w:rsidRDefault="00766060">
          <w:pPr>
            <w:pStyle w:val="TOC2"/>
            <w:tabs>
              <w:tab w:val="right" w:leader="dot" w:pos="8297"/>
            </w:tabs>
            <w:ind w:left="480"/>
            <w:rPr>
              <w:noProof/>
              <w:kern w:val="2"/>
              <w:sz w:val="22"/>
              <w14:ligatures w14:val="standardContextual"/>
            </w:rPr>
          </w:pPr>
          <w:hyperlink w:anchor="_Toc241155802" w:history="1">
            <w:r w:rsidRPr="00AF07E7">
              <w:rPr>
                <w:rStyle w:val="af"/>
                <w:noProof/>
              </w:rPr>
              <w:t xml:space="preserve">2.1 </w:t>
            </w:r>
            <w:r w:rsidRPr="00AF07E7">
              <w:rPr>
                <w:rStyle w:val="af"/>
                <w:noProof/>
              </w:rPr>
              <w:t>模型、工具、运行框架与</w:t>
            </w:r>
            <w:r w:rsidRPr="00AF07E7">
              <w:rPr>
                <w:rStyle w:val="af"/>
                <w:noProof/>
              </w:rPr>
              <w:t xml:space="preserve"> Agent</w:t>
            </w:r>
            <w:r>
              <w:rPr>
                <w:noProof/>
                <w:webHidden/>
              </w:rPr>
              <w:tab/>
            </w:r>
            <w:r>
              <w:rPr>
                <w:noProof/>
                <w:webHidden/>
              </w:rPr>
              <w:fldChar w:fldCharType="begin"/>
            </w:r>
            <w:r>
              <w:rPr>
                <w:noProof/>
                <w:webHidden/>
              </w:rPr>
              <w:instrText xml:space="preserve"> PAGEREF _Toc241155802 \h </w:instrText>
            </w:r>
            <w:r>
              <w:rPr>
                <w:noProof/>
                <w:webHidden/>
              </w:rPr>
            </w:r>
            <w:r>
              <w:rPr>
                <w:noProof/>
                <w:webHidden/>
              </w:rPr>
              <w:fldChar w:fldCharType="separate"/>
            </w:r>
            <w:r>
              <w:rPr>
                <w:noProof/>
                <w:webHidden/>
              </w:rPr>
              <w:t>7</w:t>
            </w:r>
            <w:r>
              <w:rPr>
                <w:noProof/>
                <w:webHidden/>
              </w:rPr>
              <w:fldChar w:fldCharType="end"/>
            </w:r>
          </w:hyperlink>
        </w:p>
        <w:p w14:paraId="0558E745" w14:textId="2F6441BA" w:rsidR="00766060" w:rsidRDefault="00766060">
          <w:pPr>
            <w:pStyle w:val="TOC2"/>
            <w:tabs>
              <w:tab w:val="right" w:leader="dot" w:pos="8297"/>
            </w:tabs>
            <w:ind w:left="480"/>
            <w:rPr>
              <w:noProof/>
              <w:kern w:val="2"/>
              <w:sz w:val="22"/>
              <w14:ligatures w14:val="standardContextual"/>
            </w:rPr>
          </w:pPr>
          <w:hyperlink w:anchor="_Toc241155803" w:history="1">
            <w:r w:rsidRPr="00AF07E7">
              <w:rPr>
                <w:rStyle w:val="af"/>
                <w:noProof/>
              </w:rPr>
              <w:t xml:space="preserve">2.2 </w:t>
            </w:r>
            <w:r w:rsidRPr="00AF07E7">
              <w:rPr>
                <w:rStyle w:val="af"/>
                <w:noProof/>
              </w:rPr>
              <w:t>我现在应该打开什么</w:t>
            </w:r>
            <w:r>
              <w:rPr>
                <w:noProof/>
                <w:webHidden/>
              </w:rPr>
              <w:tab/>
            </w:r>
            <w:r>
              <w:rPr>
                <w:noProof/>
                <w:webHidden/>
              </w:rPr>
              <w:fldChar w:fldCharType="begin"/>
            </w:r>
            <w:r>
              <w:rPr>
                <w:noProof/>
                <w:webHidden/>
              </w:rPr>
              <w:instrText xml:space="preserve"> PAGEREF _Toc241155803 \h </w:instrText>
            </w:r>
            <w:r>
              <w:rPr>
                <w:noProof/>
                <w:webHidden/>
              </w:rPr>
            </w:r>
            <w:r>
              <w:rPr>
                <w:noProof/>
                <w:webHidden/>
              </w:rPr>
              <w:fldChar w:fldCharType="separate"/>
            </w:r>
            <w:r>
              <w:rPr>
                <w:noProof/>
                <w:webHidden/>
              </w:rPr>
              <w:t>7</w:t>
            </w:r>
            <w:r>
              <w:rPr>
                <w:noProof/>
                <w:webHidden/>
              </w:rPr>
              <w:fldChar w:fldCharType="end"/>
            </w:r>
          </w:hyperlink>
        </w:p>
        <w:p w14:paraId="3EACE582" w14:textId="38EFFB69" w:rsidR="00766060" w:rsidRDefault="00766060">
          <w:pPr>
            <w:pStyle w:val="TOC2"/>
            <w:tabs>
              <w:tab w:val="right" w:leader="dot" w:pos="8297"/>
            </w:tabs>
            <w:ind w:left="480"/>
            <w:rPr>
              <w:noProof/>
              <w:kern w:val="2"/>
              <w:sz w:val="22"/>
              <w14:ligatures w14:val="standardContextual"/>
            </w:rPr>
          </w:pPr>
          <w:hyperlink w:anchor="_Toc241155804" w:history="1">
            <w:r w:rsidRPr="00AF07E7">
              <w:rPr>
                <w:rStyle w:val="af"/>
                <w:noProof/>
              </w:rPr>
              <w:t xml:space="preserve">2.3 </w:t>
            </w:r>
            <w:r w:rsidRPr="00AF07E7">
              <w:rPr>
                <w:rStyle w:val="af"/>
                <w:noProof/>
              </w:rPr>
              <w:t>五分钟能力自检</w:t>
            </w:r>
            <w:r>
              <w:rPr>
                <w:noProof/>
                <w:webHidden/>
              </w:rPr>
              <w:tab/>
            </w:r>
            <w:r>
              <w:rPr>
                <w:noProof/>
                <w:webHidden/>
              </w:rPr>
              <w:fldChar w:fldCharType="begin"/>
            </w:r>
            <w:r>
              <w:rPr>
                <w:noProof/>
                <w:webHidden/>
              </w:rPr>
              <w:instrText xml:space="preserve"> PAGEREF _Toc241155804 \h </w:instrText>
            </w:r>
            <w:r>
              <w:rPr>
                <w:noProof/>
                <w:webHidden/>
              </w:rPr>
            </w:r>
            <w:r>
              <w:rPr>
                <w:noProof/>
                <w:webHidden/>
              </w:rPr>
              <w:fldChar w:fldCharType="separate"/>
            </w:r>
            <w:r>
              <w:rPr>
                <w:noProof/>
                <w:webHidden/>
              </w:rPr>
              <w:t>8</w:t>
            </w:r>
            <w:r>
              <w:rPr>
                <w:noProof/>
                <w:webHidden/>
              </w:rPr>
              <w:fldChar w:fldCharType="end"/>
            </w:r>
          </w:hyperlink>
        </w:p>
        <w:p w14:paraId="09ED82D9" w14:textId="55AAA908" w:rsidR="00766060" w:rsidRDefault="00766060">
          <w:pPr>
            <w:pStyle w:val="TOC1"/>
            <w:tabs>
              <w:tab w:val="right" w:leader="dot" w:pos="8297"/>
            </w:tabs>
            <w:rPr>
              <w:noProof/>
              <w:kern w:val="2"/>
              <w:sz w:val="22"/>
              <w14:ligatures w14:val="standardContextual"/>
            </w:rPr>
          </w:pPr>
          <w:hyperlink w:anchor="_Toc241155805" w:history="1">
            <w:r w:rsidRPr="00AF07E7">
              <w:rPr>
                <w:rStyle w:val="af"/>
                <w:noProof/>
              </w:rPr>
              <w:t>第</w:t>
            </w:r>
            <w:r w:rsidRPr="00AF07E7">
              <w:rPr>
                <w:rStyle w:val="af"/>
                <w:noProof/>
              </w:rPr>
              <w:t>3</w:t>
            </w:r>
            <w:r w:rsidRPr="00AF07E7">
              <w:rPr>
                <w:rStyle w:val="af"/>
                <w:noProof/>
              </w:rPr>
              <w:t>章</w:t>
            </w:r>
            <w:r w:rsidRPr="00AF07E7">
              <w:rPr>
                <w:rStyle w:val="af"/>
                <w:noProof/>
              </w:rPr>
              <w:t xml:space="preserve"> </w:t>
            </w:r>
            <w:r w:rsidRPr="00AF07E7">
              <w:rPr>
                <w:rStyle w:val="af"/>
                <w:noProof/>
              </w:rPr>
              <w:t>快速开始：第一次把</w:t>
            </w:r>
            <w:r w:rsidRPr="00AF07E7">
              <w:rPr>
                <w:rStyle w:val="af"/>
                <w:noProof/>
              </w:rPr>
              <w:t xml:space="preserve"> AI </w:t>
            </w:r>
            <w:r w:rsidRPr="00AF07E7">
              <w:rPr>
                <w:rStyle w:val="af"/>
                <w:noProof/>
              </w:rPr>
              <w:t>放进一个真实研究项目</w:t>
            </w:r>
            <w:r>
              <w:rPr>
                <w:noProof/>
                <w:webHidden/>
              </w:rPr>
              <w:tab/>
            </w:r>
            <w:r>
              <w:rPr>
                <w:noProof/>
                <w:webHidden/>
              </w:rPr>
              <w:fldChar w:fldCharType="begin"/>
            </w:r>
            <w:r>
              <w:rPr>
                <w:noProof/>
                <w:webHidden/>
              </w:rPr>
              <w:instrText xml:space="preserve"> PAGEREF _Toc241155805 \h </w:instrText>
            </w:r>
            <w:r>
              <w:rPr>
                <w:noProof/>
                <w:webHidden/>
              </w:rPr>
            </w:r>
            <w:r>
              <w:rPr>
                <w:noProof/>
                <w:webHidden/>
              </w:rPr>
              <w:fldChar w:fldCharType="separate"/>
            </w:r>
            <w:r>
              <w:rPr>
                <w:noProof/>
                <w:webHidden/>
              </w:rPr>
              <w:t>8</w:t>
            </w:r>
            <w:r>
              <w:rPr>
                <w:noProof/>
                <w:webHidden/>
              </w:rPr>
              <w:fldChar w:fldCharType="end"/>
            </w:r>
          </w:hyperlink>
        </w:p>
        <w:p w14:paraId="77C17168" w14:textId="6030E2A4" w:rsidR="00766060" w:rsidRDefault="00766060">
          <w:pPr>
            <w:pStyle w:val="TOC2"/>
            <w:tabs>
              <w:tab w:val="right" w:leader="dot" w:pos="8297"/>
            </w:tabs>
            <w:ind w:left="480"/>
            <w:rPr>
              <w:noProof/>
              <w:kern w:val="2"/>
              <w:sz w:val="22"/>
              <w14:ligatures w14:val="standardContextual"/>
            </w:rPr>
          </w:pPr>
          <w:hyperlink w:anchor="_Toc241155806" w:history="1">
            <w:r w:rsidRPr="00AF07E7">
              <w:rPr>
                <w:rStyle w:val="af"/>
                <w:noProof/>
              </w:rPr>
              <w:t xml:space="preserve">3.1 </w:t>
            </w:r>
            <w:r w:rsidRPr="00AF07E7">
              <w:rPr>
                <w:rStyle w:val="af"/>
                <w:noProof/>
              </w:rPr>
              <w:t>先选一个小任务，不必先建项目空间</w:t>
            </w:r>
            <w:r>
              <w:rPr>
                <w:noProof/>
                <w:webHidden/>
              </w:rPr>
              <w:tab/>
            </w:r>
            <w:r>
              <w:rPr>
                <w:noProof/>
                <w:webHidden/>
              </w:rPr>
              <w:fldChar w:fldCharType="begin"/>
            </w:r>
            <w:r>
              <w:rPr>
                <w:noProof/>
                <w:webHidden/>
              </w:rPr>
              <w:instrText xml:space="preserve"> PAGEREF _Toc241155806 \h </w:instrText>
            </w:r>
            <w:r>
              <w:rPr>
                <w:noProof/>
                <w:webHidden/>
              </w:rPr>
            </w:r>
            <w:r>
              <w:rPr>
                <w:noProof/>
                <w:webHidden/>
              </w:rPr>
              <w:fldChar w:fldCharType="separate"/>
            </w:r>
            <w:r>
              <w:rPr>
                <w:noProof/>
                <w:webHidden/>
              </w:rPr>
              <w:t>9</w:t>
            </w:r>
            <w:r>
              <w:rPr>
                <w:noProof/>
                <w:webHidden/>
              </w:rPr>
              <w:fldChar w:fldCharType="end"/>
            </w:r>
          </w:hyperlink>
        </w:p>
        <w:p w14:paraId="532893EC" w14:textId="425B1751" w:rsidR="00766060" w:rsidRDefault="00766060">
          <w:pPr>
            <w:pStyle w:val="TOC2"/>
            <w:tabs>
              <w:tab w:val="right" w:leader="dot" w:pos="8297"/>
            </w:tabs>
            <w:ind w:left="480"/>
            <w:rPr>
              <w:noProof/>
              <w:kern w:val="2"/>
              <w:sz w:val="22"/>
              <w14:ligatures w14:val="standardContextual"/>
            </w:rPr>
          </w:pPr>
          <w:hyperlink w:anchor="_Toc241155807" w:history="1">
            <w:r w:rsidRPr="00AF07E7">
              <w:rPr>
                <w:rStyle w:val="af"/>
                <w:noProof/>
              </w:rPr>
              <w:t xml:space="preserve">3.2 </w:t>
            </w:r>
            <w:r w:rsidRPr="00AF07E7">
              <w:rPr>
                <w:rStyle w:val="af"/>
                <w:noProof/>
              </w:rPr>
              <w:t>一个够用的任务说明只需要五件事</w:t>
            </w:r>
            <w:r>
              <w:rPr>
                <w:noProof/>
                <w:webHidden/>
              </w:rPr>
              <w:tab/>
            </w:r>
            <w:r>
              <w:rPr>
                <w:noProof/>
                <w:webHidden/>
              </w:rPr>
              <w:fldChar w:fldCharType="begin"/>
            </w:r>
            <w:r>
              <w:rPr>
                <w:noProof/>
                <w:webHidden/>
              </w:rPr>
              <w:instrText xml:space="preserve"> PAGEREF _Toc241155807 \h </w:instrText>
            </w:r>
            <w:r>
              <w:rPr>
                <w:noProof/>
                <w:webHidden/>
              </w:rPr>
            </w:r>
            <w:r>
              <w:rPr>
                <w:noProof/>
                <w:webHidden/>
              </w:rPr>
              <w:fldChar w:fldCharType="separate"/>
            </w:r>
            <w:r>
              <w:rPr>
                <w:noProof/>
                <w:webHidden/>
              </w:rPr>
              <w:t>9</w:t>
            </w:r>
            <w:r>
              <w:rPr>
                <w:noProof/>
                <w:webHidden/>
              </w:rPr>
              <w:fldChar w:fldCharType="end"/>
            </w:r>
          </w:hyperlink>
        </w:p>
        <w:p w14:paraId="56BFA95D" w14:textId="2C35EEFF" w:rsidR="00766060" w:rsidRDefault="00766060">
          <w:pPr>
            <w:pStyle w:val="TOC2"/>
            <w:tabs>
              <w:tab w:val="right" w:leader="dot" w:pos="8297"/>
            </w:tabs>
            <w:ind w:left="480"/>
            <w:rPr>
              <w:noProof/>
              <w:kern w:val="2"/>
              <w:sz w:val="22"/>
              <w14:ligatures w14:val="standardContextual"/>
            </w:rPr>
          </w:pPr>
          <w:hyperlink w:anchor="_Toc241155808" w:history="1">
            <w:r w:rsidRPr="00AF07E7">
              <w:rPr>
                <w:rStyle w:val="af"/>
                <w:noProof/>
              </w:rPr>
              <w:t xml:space="preserve">3.3 </w:t>
            </w:r>
            <w:r w:rsidRPr="00AF07E7">
              <w:rPr>
                <w:rStyle w:val="af"/>
                <w:noProof/>
              </w:rPr>
              <w:t>六步完成第一个项目化任务</w:t>
            </w:r>
            <w:r>
              <w:rPr>
                <w:noProof/>
                <w:webHidden/>
              </w:rPr>
              <w:tab/>
            </w:r>
            <w:r>
              <w:rPr>
                <w:noProof/>
                <w:webHidden/>
              </w:rPr>
              <w:fldChar w:fldCharType="begin"/>
            </w:r>
            <w:r>
              <w:rPr>
                <w:noProof/>
                <w:webHidden/>
              </w:rPr>
              <w:instrText xml:space="preserve"> PAGEREF _Toc241155808 \h </w:instrText>
            </w:r>
            <w:r>
              <w:rPr>
                <w:noProof/>
                <w:webHidden/>
              </w:rPr>
            </w:r>
            <w:r>
              <w:rPr>
                <w:noProof/>
                <w:webHidden/>
              </w:rPr>
              <w:fldChar w:fldCharType="separate"/>
            </w:r>
            <w:r>
              <w:rPr>
                <w:noProof/>
                <w:webHidden/>
              </w:rPr>
              <w:t>9</w:t>
            </w:r>
            <w:r>
              <w:rPr>
                <w:noProof/>
                <w:webHidden/>
              </w:rPr>
              <w:fldChar w:fldCharType="end"/>
            </w:r>
          </w:hyperlink>
        </w:p>
        <w:p w14:paraId="11D12C74" w14:textId="276DA6C6" w:rsidR="00766060" w:rsidRDefault="00766060">
          <w:pPr>
            <w:pStyle w:val="TOC2"/>
            <w:tabs>
              <w:tab w:val="right" w:leader="dot" w:pos="8297"/>
            </w:tabs>
            <w:ind w:left="480"/>
            <w:rPr>
              <w:noProof/>
              <w:kern w:val="2"/>
              <w:sz w:val="22"/>
              <w14:ligatures w14:val="standardContextual"/>
            </w:rPr>
          </w:pPr>
          <w:hyperlink w:anchor="_Toc241155809" w:history="1">
            <w:r w:rsidRPr="00AF07E7">
              <w:rPr>
                <w:rStyle w:val="af"/>
                <w:noProof/>
              </w:rPr>
              <w:t xml:space="preserve">3.4 </w:t>
            </w:r>
            <w:r w:rsidRPr="00AF07E7">
              <w:rPr>
                <w:rStyle w:val="af"/>
                <w:noProof/>
              </w:rPr>
              <w:t>操作演示：让</w:t>
            </w:r>
            <w:r w:rsidRPr="00AF07E7">
              <w:rPr>
                <w:rStyle w:val="af"/>
                <w:noProof/>
              </w:rPr>
              <w:t xml:space="preserve"> AI </w:t>
            </w:r>
            <w:r w:rsidRPr="00AF07E7">
              <w:rPr>
                <w:rStyle w:val="af"/>
                <w:noProof/>
              </w:rPr>
              <w:t>先做一次</w:t>
            </w:r>
            <w:r w:rsidRPr="00AF07E7">
              <w:rPr>
                <w:rStyle w:val="af"/>
                <w:noProof/>
              </w:rPr>
              <w:t>“</w:t>
            </w:r>
            <w:r w:rsidRPr="00AF07E7">
              <w:rPr>
                <w:rStyle w:val="af"/>
                <w:noProof/>
              </w:rPr>
              <w:t>项目体检</w:t>
            </w:r>
            <w:r w:rsidRPr="00AF07E7">
              <w:rPr>
                <w:rStyle w:val="af"/>
                <w:noProof/>
              </w:rPr>
              <w:t>”</w:t>
            </w:r>
            <w:r>
              <w:rPr>
                <w:noProof/>
                <w:webHidden/>
              </w:rPr>
              <w:tab/>
            </w:r>
            <w:r>
              <w:rPr>
                <w:noProof/>
                <w:webHidden/>
              </w:rPr>
              <w:fldChar w:fldCharType="begin"/>
            </w:r>
            <w:r>
              <w:rPr>
                <w:noProof/>
                <w:webHidden/>
              </w:rPr>
              <w:instrText xml:space="preserve"> PAGEREF _Toc241155809 \h </w:instrText>
            </w:r>
            <w:r>
              <w:rPr>
                <w:noProof/>
                <w:webHidden/>
              </w:rPr>
            </w:r>
            <w:r>
              <w:rPr>
                <w:noProof/>
                <w:webHidden/>
              </w:rPr>
              <w:fldChar w:fldCharType="separate"/>
            </w:r>
            <w:r>
              <w:rPr>
                <w:noProof/>
                <w:webHidden/>
              </w:rPr>
              <w:t>10</w:t>
            </w:r>
            <w:r>
              <w:rPr>
                <w:noProof/>
                <w:webHidden/>
              </w:rPr>
              <w:fldChar w:fldCharType="end"/>
            </w:r>
          </w:hyperlink>
        </w:p>
        <w:p w14:paraId="20A3258D" w14:textId="09709BBA" w:rsidR="00766060" w:rsidRDefault="00766060">
          <w:pPr>
            <w:pStyle w:val="TOC1"/>
            <w:tabs>
              <w:tab w:val="right" w:leader="dot" w:pos="8297"/>
            </w:tabs>
            <w:rPr>
              <w:noProof/>
              <w:kern w:val="2"/>
              <w:sz w:val="22"/>
              <w14:ligatures w14:val="standardContextual"/>
            </w:rPr>
          </w:pPr>
          <w:hyperlink w:anchor="_Toc241155810" w:history="1">
            <w:r w:rsidRPr="00AF07E7">
              <w:rPr>
                <w:rStyle w:val="af"/>
                <w:noProof/>
              </w:rPr>
              <w:t>第</w:t>
            </w:r>
            <w:r w:rsidRPr="00AF07E7">
              <w:rPr>
                <w:rStyle w:val="af"/>
                <w:noProof/>
              </w:rPr>
              <w:t>4</w:t>
            </w:r>
            <w:r w:rsidRPr="00AF07E7">
              <w:rPr>
                <w:rStyle w:val="af"/>
                <w:noProof/>
              </w:rPr>
              <w:t>章</w:t>
            </w:r>
            <w:r w:rsidRPr="00AF07E7">
              <w:rPr>
                <w:rStyle w:val="af"/>
                <w:noProof/>
              </w:rPr>
              <w:t xml:space="preserve"> </w:t>
            </w:r>
            <w:r w:rsidRPr="00AF07E7">
              <w:rPr>
                <w:rStyle w:val="af"/>
                <w:noProof/>
              </w:rPr>
              <w:t>文献、阅读与理论整理</w:t>
            </w:r>
            <w:r>
              <w:rPr>
                <w:noProof/>
                <w:webHidden/>
              </w:rPr>
              <w:tab/>
            </w:r>
            <w:r>
              <w:rPr>
                <w:noProof/>
                <w:webHidden/>
              </w:rPr>
              <w:fldChar w:fldCharType="begin"/>
            </w:r>
            <w:r>
              <w:rPr>
                <w:noProof/>
                <w:webHidden/>
              </w:rPr>
              <w:instrText xml:space="preserve"> PAGEREF _Toc241155810 \h </w:instrText>
            </w:r>
            <w:r>
              <w:rPr>
                <w:noProof/>
                <w:webHidden/>
              </w:rPr>
            </w:r>
            <w:r>
              <w:rPr>
                <w:noProof/>
                <w:webHidden/>
              </w:rPr>
              <w:fldChar w:fldCharType="separate"/>
            </w:r>
            <w:r>
              <w:rPr>
                <w:noProof/>
                <w:webHidden/>
              </w:rPr>
              <w:t>10</w:t>
            </w:r>
            <w:r>
              <w:rPr>
                <w:noProof/>
                <w:webHidden/>
              </w:rPr>
              <w:fldChar w:fldCharType="end"/>
            </w:r>
          </w:hyperlink>
        </w:p>
        <w:p w14:paraId="2DE449AC" w14:textId="3239D838" w:rsidR="00766060" w:rsidRDefault="00766060">
          <w:pPr>
            <w:pStyle w:val="TOC2"/>
            <w:tabs>
              <w:tab w:val="right" w:leader="dot" w:pos="8297"/>
            </w:tabs>
            <w:ind w:left="480"/>
            <w:rPr>
              <w:noProof/>
              <w:kern w:val="2"/>
              <w:sz w:val="22"/>
              <w14:ligatures w14:val="standardContextual"/>
            </w:rPr>
          </w:pPr>
          <w:hyperlink w:anchor="_Toc241155811" w:history="1">
            <w:r w:rsidRPr="00AF07E7">
              <w:rPr>
                <w:rStyle w:val="af"/>
                <w:noProof/>
              </w:rPr>
              <w:t>4.1 “</w:t>
            </w:r>
            <w:r w:rsidRPr="00AF07E7">
              <w:rPr>
                <w:rStyle w:val="af"/>
                <w:noProof/>
              </w:rPr>
              <w:t>找到一篇文献</w:t>
            </w:r>
            <w:r w:rsidRPr="00AF07E7">
              <w:rPr>
                <w:rStyle w:val="af"/>
                <w:noProof/>
              </w:rPr>
              <w:t>”</w:t>
            </w:r>
            <w:r w:rsidRPr="00AF07E7">
              <w:rPr>
                <w:rStyle w:val="af"/>
                <w:noProof/>
              </w:rPr>
              <w:t>其实包含四个问题</w:t>
            </w:r>
            <w:r>
              <w:rPr>
                <w:noProof/>
                <w:webHidden/>
              </w:rPr>
              <w:tab/>
            </w:r>
            <w:r>
              <w:rPr>
                <w:noProof/>
                <w:webHidden/>
              </w:rPr>
              <w:fldChar w:fldCharType="begin"/>
            </w:r>
            <w:r>
              <w:rPr>
                <w:noProof/>
                <w:webHidden/>
              </w:rPr>
              <w:instrText xml:space="preserve"> PAGEREF _Toc241155811 \h </w:instrText>
            </w:r>
            <w:r>
              <w:rPr>
                <w:noProof/>
                <w:webHidden/>
              </w:rPr>
            </w:r>
            <w:r>
              <w:rPr>
                <w:noProof/>
                <w:webHidden/>
              </w:rPr>
              <w:fldChar w:fldCharType="separate"/>
            </w:r>
            <w:r>
              <w:rPr>
                <w:noProof/>
                <w:webHidden/>
              </w:rPr>
              <w:t>10</w:t>
            </w:r>
            <w:r>
              <w:rPr>
                <w:noProof/>
                <w:webHidden/>
              </w:rPr>
              <w:fldChar w:fldCharType="end"/>
            </w:r>
          </w:hyperlink>
        </w:p>
        <w:p w14:paraId="29EB0ED9" w14:textId="625E17B7" w:rsidR="00766060" w:rsidRDefault="00766060">
          <w:pPr>
            <w:pStyle w:val="TOC2"/>
            <w:tabs>
              <w:tab w:val="right" w:leader="dot" w:pos="8297"/>
            </w:tabs>
            <w:ind w:left="480"/>
            <w:rPr>
              <w:noProof/>
              <w:kern w:val="2"/>
              <w:sz w:val="22"/>
              <w14:ligatures w14:val="standardContextual"/>
            </w:rPr>
          </w:pPr>
          <w:hyperlink w:anchor="_Toc241155812" w:history="1">
            <w:r w:rsidRPr="00AF07E7">
              <w:rPr>
                <w:rStyle w:val="af"/>
                <w:noProof/>
              </w:rPr>
              <w:t xml:space="preserve">4.2 </w:t>
            </w:r>
            <w:r w:rsidRPr="00AF07E7">
              <w:rPr>
                <w:rStyle w:val="af"/>
                <w:noProof/>
              </w:rPr>
              <w:t>适合交给</w:t>
            </w:r>
            <w:r w:rsidRPr="00AF07E7">
              <w:rPr>
                <w:rStyle w:val="af"/>
                <w:noProof/>
              </w:rPr>
              <w:t xml:space="preserve"> AI </w:t>
            </w:r>
            <w:r w:rsidRPr="00AF07E7">
              <w:rPr>
                <w:rStyle w:val="af"/>
                <w:noProof/>
              </w:rPr>
              <w:t>的文献结构劳动</w:t>
            </w:r>
            <w:r>
              <w:rPr>
                <w:noProof/>
                <w:webHidden/>
              </w:rPr>
              <w:tab/>
            </w:r>
            <w:r>
              <w:rPr>
                <w:noProof/>
                <w:webHidden/>
              </w:rPr>
              <w:fldChar w:fldCharType="begin"/>
            </w:r>
            <w:r>
              <w:rPr>
                <w:noProof/>
                <w:webHidden/>
              </w:rPr>
              <w:instrText xml:space="preserve"> PAGEREF _Toc241155812 \h </w:instrText>
            </w:r>
            <w:r>
              <w:rPr>
                <w:noProof/>
                <w:webHidden/>
              </w:rPr>
            </w:r>
            <w:r>
              <w:rPr>
                <w:noProof/>
                <w:webHidden/>
              </w:rPr>
              <w:fldChar w:fldCharType="separate"/>
            </w:r>
            <w:r>
              <w:rPr>
                <w:noProof/>
                <w:webHidden/>
              </w:rPr>
              <w:t>11</w:t>
            </w:r>
            <w:r>
              <w:rPr>
                <w:noProof/>
                <w:webHidden/>
              </w:rPr>
              <w:fldChar w:fldCharType="end"/>
            </w:r>
          </w:hyperlink>
        </w:p>
        <w:p w14:paraId="39A5599F" w14:textId="4F4A14D7" w:rsidR="00766060" w:rsidRDefault="00766060">
          <w:pPr>
            <w:pStyle w:val="TOC2"/>
            <w:tabs>
              <w:tab w:val="right" w:leader="dot" w:pos="8297"/>
            </w:tabs>
            <w:ind w:left="480"/>
            <w:rPr>
              <w:noProof/>
              <w:kern w:val="2"/>
              <w:sz w:val="22"/>
              <w14:ligatures w14:val="standardContextual"/>
            </w:rPr>
          </w:pPr>
          <w:hyperlink w:anchor="_Toc241155813" w:history="1">
            <w:r w:rsidRPr="00AF07E7">
              <w:rPr>
                <w:rStyle w:val="af"/>
                <w:noProof/>
              </w:rPr>
              <w:t xml:space="preserve">4.3 </w:t>
            </w:r>
            <w:r w:rsidRPr="00AF07E7">
              <w:rPr>
                <w:rStyle w:val="af"/>
                <w:noProof/>
              </w:rPr>
              <w:t>让文献卡直接服务后续写作</w:t>
            </w:r>
            <w:r>
              <w:rPr>
                <w:noProof/>
                <w:webHidden/>
              </w:rPr>
              <w:tab/>
            </w:r>
            <w:r>
              <w:rPr>
                <w:noProof/>
                <w:webHidden/>
              </w:rPr>
              <w:fldChar w:fldCharType="begin"/>
            </w:r>
            <w:r>
              <w:rPr>
                <w:noProof/>
                <w:webHidden/>
              </w:rPr>
              <w:instrText xml:space="preserve"> PAGEREF _Toc241155813 \h </w:instrText>
            </w:r>
            <w:r>
              <w:rPr>
                <w:noProof/>
                <w:webHidden/>
              </w:rPr>
            </w:r>
            <w:r>
              <w:rPr>
                <w:noProof/>
                <w:webHidden/>
              </w:rPr>
              <w:fldChar w:fldCharType="separate"/>
            </w:r>
            <w:r>
              <w:rPr>
                <w:noProof/>
                <w:webHidden/>
              </w:rPr>
              <w:t>11</w:t>
            </w:r>
            <w:r>
              <w:rPr>
                <w:noProof/>
                <w:webHidden/>
              </w:rPr>
              <w:fldChar w:fldCharType="end"/>
            </w:r>
          </w:hyperlink>
        </w:p>
        <w:p w14:paraId="176C0AD8" w14:textId="08E737E2" w:rsidR="00766060" w:rsidRDefault="00766060">
          <w:pPr>
            <w:pStyle w:val="TOC2"/>
            <w:tabs>
              <w:tab w:val="right" w:leader="dot" w:pos="8297"/>
            </w:tabs>
            <w:ind w:left="480"/>
            <w:rPr>
              <w:noProof/>
              <w:kern w:val="2"/>
              <w:sz w:val="22"/>
              <w14:ligatures w14:val="standardContextual"/>
            </w:rPr>
          </w:pPr>
          <w:hyperlink w:anchor="_Toc241155814" w:history="1">
            <w:r w:rsidRPr="00AF07E7">
              <w:rPr>
                <w:rStyle w:val="af"/>
                <w:noProof/>
              </w:rPr>
              <w:t xml:space="preserve">4.4 </w:t>
            </w:r>
            <w:r w:rsidRPr="00AF07E7">
              <w:rPr>
                <w:rStyle w:val="af"/>
                <w:noProof/>
              </w:rPr>
              <w:t>从发散到收束</w:t>
            </w:r>
            <w:r>
              <w:rPr>
                <w:noProof/>
                <w:webHidden/>
              </w:rPr>
              <w:tab/>
            </w:r>
            <w:r>
              <w:rPr>
                <w:noProof/>
                <w:webHidden/>
              </w:rPr>
              <w:fldChar w:fldCharType="begin"/>
            </w:r>
            <w:r>
              <w:rPr>
                <w:noProof/>
                <w:webHidden/>
              </w:rPr>
              <w:instrText xml:space="preserve"> PAGEREF _Toc241155814 \h </w:instrText>
            </w:r>
            <w:r>
              <w:rPr>
                <w:noProof/>
                <w:webHidden/>
              </w:rPr>
            </w:r>
            <w:r>
              <w:rPr>
                <w:noProof/>
                <w:webHidden/>
              </w:rPr>
              <w:fldChar w:fldCharType="separate"/>
            </w:r>
            <w:r>
              <w:rPr>
                <w:noProof/>
                <w:webHidden/>
              </w:rPr>
              <w:t>12</w:t>
            </w:r>
            <w:r>
              <w:rPr>
                <w:noProof/>
                <w:webHidden/>
              </w:rPr>
              <w:fldChar w:fldCharType="end"/>
            </w:r>
          </w:hyperlink>
        </w:p>
        <w:p w14:paraId="26E8D165" w14:textId="1F14D74D" w:rsidR="00766060" w:rsidRDefault="00766060">
          <w:pPr>
            <w:pStyle w:val="TOC2"/>
            <w:tabs>
              <w:tab w:val="right" w:leader="dot" w:pos="8297"/>
            </w:tabs>
            <w:ind w:left="480"/>
            <w:rPr>
              <w:noProof/>
              <w:kern w:val="2"/>
              <w:sz w:val="22"/>
              <w14:ligatures w14:val="standardContextual"/>
            </w:rPr>
          </w:pPr>
          <w:hyperlink w:anchor="_Toc241155815" w:history="1">
            <w:r w:rsidRPr="00AF07E7">
              <w:rPr>
                <w:rStyle w:val="af"/>
                <w:noProof/>
              </w:rPr>
              <w:t xml:space="preserve">4.5 </w:t>
            </w:r>
            <w:r w:rsidRPr="00AF07E7">
              <w:rPr>
                <w:rStyle w:val="af"/>
                <w:noProof/>
              </w:rPr>
              <w:t>操作演示：先审一条准备写进引言的主张</w:t>
            </w:r>
            <w:r>
              <w:rPr>
                <w:noProof/>
                <w:webHidden/>
              </w:rPr>
              <w:tab/>
            </w:r>
            <w:r>
              <w:rPr>
                <w:noProof/>
                <w:webHidden/>
              </w:rPr>
              <w:fldChar w:fldCharType="begin"/>
            </w:r>
            <w:r>
              <w:rPr>
                <w:noProof/>
                <w:webHidden/>
              </w:rPr>
              <w:instrText xml:space="preserve"> PAGEREF _Toc241155815 \h </w:instrText>
            </w:r>
            <w:r>
              <w:rPr>
                <w:noProof/>
                <w:webHidden/>
              </w:rPr>
            </w:r>
            <w:r>
              <w:rPr>
                <w:noProof/>
                <w:webHidden/>
              </w:rPr>
              <w:fldChar w:fldCharType="separate"/>
            </w:r>
            <w:r>
              <w:rPr>
                <w:noProof/>
                <w:webHidden/>
              </w:rPr>
              <w:t>12</w:t>
            </w:r>
            <w:r>
              <w:rPr>
                <w:noProof/>
                <w:webHidden/>
              </w:rPr>
              <w:fldChar w:fldCharType="end"/>
            </w:r>
          </w:hyperlink>
        </w:p>
        <w:p w14:paraId="4CB5C9C3" w14:textId="423CA0FB" w:rsidR="00766060" w:rsidRDefault="00766060">
          <w:pPr>
            <w:pStyle w:val="TOC1"/>
            <w:tabs>
              <w:tab w:val="right" w:leader="dot" w:pos="8297"/>
            </w:tabs>
            <w:rPr>
              <w:noProof/>
              <w:kern w:val="2"/>
              <w:sz w:val="22"/>
              <w14:ligatures w14:val="standardContextual"/>
            </w:rPr>
          </w:pPr>
          <w:hyperlink w:anchor="_Toc241155816" w:history="1">
            <w:r w:rsidRPr="00AF07E7">
              <w:rPr>
                <w:rStyle w:val="af"/>
                <w:noProof/>
              </w:rPr>
              <w:t>第</w:t>
            </w:r>
            <w:r w:rsidRPr="00AF07E7">
              <w:rPr>
                <w:rStyle w:val="af"/>
                <w:noProof/>
              </w:rPr>
              <w:t>5</w:t>
            </w:r>
            <w:r w:rsidRPr="00AF07E7">
              <w:rPr>
                <w:rStyle w:val="af"/>
                <w:noProof/>
              </w:rPr>
              <w:t>章</w:t>
            </w:r>
            <w:r w:rsidRPr="00AF07E7">
              <w:rPr>
                <w:rStyle w:val="af"/>
                <w:noProof/>
              </w:rPr>
              <w:t xml:space="preserve"> </w:t>
            </w:r>
            <w:r w:rsidRPr="00AF07E7">
              <w:rPr>
                <w:rStyle w:val="af"/>
                <w:noProof/>
              </w:rPr>
              <w:t>研究问题、设计与材料</w:t>
            </w:r>
            <w:r>
              <w:rPr>
                <w:noProof/>
                <w:webHidden/>
              </w:rPr>
              <w:tab/>
            </w:r>
            <w:r>
              <w:rPr>
                <w:noProof/>
                <w:webHidden/>
              </w:rPr>
              <w:fldChar w:fldCharType="begin"/>
            </w:r>
            <w:r>
              <w:rPr>
                <w:noProof/>
                <w:webHidden/>
              </w:rPr>
              <w:instrText xml:space="preserve"> PAGEREF _Toc241155816 \h </w:instrText>
            </w:r>
            <w:r>
              <w:rPr>
                <w:noProof/>
                <w:webHidden/>
              </w:rPr>
            </w:r>
            <w:r>
              <w:rPr>
                <w:noProof/>
                <w:webHidden/>
              </w:rPr>
              <w:fldChar w:fldCharType="separate"/>
            </w:r>
            <w:r>
              <w:rPr>
                <w:noProof/>
                <w:webHidden/>
              </w:rPr>
              <w:t>12</w:t>
            </w:r>
            <w:r>
              <w:rPr>
                <w:noProof/>
                <w:webHidden/>
              </w:rPr>
              <w:fldChar w:fldCharType="end"/>
            </w:r>
          </w:hyperlink>
        </w:p>
        <w:p w14:paraId="750A0EE9" w14:textId="1C062707" w:rsidR="00766060" w:rsidRDefault="00766060">
          <w:pPr>
            <w:pStyle w:val="TOC2"/>
            <w:tabs>
              <w:tab w:val="right" w:leader="dot" w:pos="8297"/>
            </w:tabs>
            <w:ind w:left="480"/>
            <w:rPr>
              <w:noProof/>
              <w:kern w:val="2"/>
              <w:sz w:val="22"/>
              <w14:ligatures w14:val="standardContextual"/>
            </w:rPr>
          </w:pPr>
          <w:hyperlink w:anchor="_Toc241155817" w:history="1">
            <w:r w:rsidRPr="00AF07E7">
              <w:rPr>
                <w:rStyle w:val="af"/>
                <w:noProof/>
              </w:rPr>
              <w:t xml:space="preserve">5.1 </w:t>
            </w:r>
            <w:r w:rsidRPr="00AF07E7">
              <w:rPr>
                <w:rStyle w:val="af"/>
                <w:noProof/>
              </w:rPr>
              <w:t>从兴趣到可回答的问题</w:t>
            </w:r>
            <w:r>
              <w:rPr>
                <w:noProof/>
                <w:webHidden/>
              </w:rPr>
              <w:tab/>
            </w:r>
            <w:r>
              <w:rPr>
                <w:noProof/>
                <w:webHidden/>
              </w:rPr>
              <w:fldChar w:fldCharType="begin"/>
            </w:r>
            <w:r>
              <w:rPr>
                <w:noProof/>
                <w:webHidden/>
              </w:rPr>
              <w:instrText xml:space="preserve"> PAGEREF _Toc241155817 \h </w:instrText>
            </w:r>
            <w:r>
              <w:rPr>
                <w:noProof/>
                <w:webHidden/>
              </w:rPr>
            </w:r>
            <w:r>
              <w:rPr>
                <w:noProof/>
                <w:webHidden/>
              </w:rPr>
              <w:fldChar w:fldCharType="separate"/>
            </w:r>
            <w:r>
              <w:rPr>
                <w:noProof/>
                <w:webHidden/>
              </w:rPr>
              <w:t>12</w:t>
            </w:r>
            <w:r>
              <w:rPr>
                <w:noProof/>
                <w:webHidden/>
              </w:rPr>
              <w:fldChar w:fldCharType="end"/>
            </w:r>
          </w:hyperlink>
        </w:p>
        <w:p w14:paraId="1DEAEF04" w14:textId="2275FF17" w:rsidR="00766060" w:rsidRDefault="00766060">
          <w:pPr>
            <w:pStyle w:val="TOC2"/>
            <w:tabs>
              <w:tab w:val="right" w:leader="dot" w:pos="8297"/>
            </w:tabs>
            <w:ind w:left="480"/>
            <w:rPr>
              <w:noProof/>
              <w:kern w:val="2"/>
              <w:sz w:val="22"/>
              <w14:ligatures w14:val="standardContextual"/>
            </w:rPr>
          </w:pPr>
          <w:hyperlink w:anchor="_Toc241155818" w:history="1">
            <w:r w:rsidRPr="00AF07E7">
              <w:rPr>
                <w:rStyle w:val="af"/>
                <w:noProof/>
              </w:rPr>
              <w:t xml:space="preserve">5.2 </w:t>
            </w:r>
            <w:r w:rsidRPr="00AF07E7">
              <w:rPr>
                <w:rStyle w:val="af"/>
                <w:noProof/>
              </w:rPr>
              <w:t>让</w:t>
            </w:r>
            <w:r w:rsidRPr="00AF07E7">
              <w:rPr>
                <w:rStyle w:val="af"/>
                <w:noProof/>
              </w:rPr>
              <w:t xml:space="preserve"> AI </w:t>
            </w:r>
            <w:r w:rsidRPr="00AF07E7">
              <w:rPr>
                <w:rStyle w:val="af"/>
                <w:noProof/>
              </w:rPr>
              <w:t>帮你做设计批评</w:t>
            </w:r>
            <w:r>
              <w:rPr>
                <w:noProof/>
                <w:webHidden/>
              </w:rPr>
              <w:tab/>
            </w:r>
            <w:r>
              <w:rPr>
                <w:noProof/>
                <w:webHidden/>
              </w:rPr>
              <w:fldChar w:fldCharType="begin"/>
            </w:r>
            <w:r>
              <w:rPr>
                <w:noProof/>
                <w:webHidden/>
              </w:rPr>
              <w:instrText xml:space="preserve"> PAGEREF _Toc241155818 \h </w:instrText>
            </w:r>
            <w:r>
              <w:rPr>
                <w:noProof/>
                <w:webHidden/>
              </w:rPr>
            </w:r>
            <w:r>
              <w:rPr>
                <w:noProof/>
                <w:webHidden/>
              </w:rPr>
              <w:fldChar w:fldCharType="separate"/>
            </w:r>
            <w:r>
              <w:rPr>
                <w:noProof/>
                <w:webHidden/>
              </w:rPr>
              <w:t>13</w:t>
            </w:r>
            <w:r>
              <w:rPr>
                <w:noProof/>
                <w:webHidden/>
              </w:rPr>
              <w:fldChar w:fldCharType="end"/>
            </w:r>
          </w:hyperlink>
        </w:p>
        <w:p w14:paraId="58E0355B" w14:textId="422B6828" w:rsidR="00766060" w:rsidRDefault="00766060">
          <w:pPr>
            <w:pStyle w:val="TOC2"/>
            <w:tabs>
              <w:tab w:val="right" w:leader="dot" w:pos="8297"/>
            </w:tabs>
            <w:ind w:left="480"/>
            <w:rPr>
              <w:noProof/>
              <w:kern w:val="2"/>
              <w:sz w:val="22"/>
              <w14:ligatures w14:val="standardContextual"/>
            </w:rPr>
          </w:pPr>
          <w:hyperlink w:anchor="_Toc241155819" w:history="1">
            <w:r w:rsidRPr="00AF07E7">
              <w:rPr>
                <w:rStyle w:val="af"/>
                <w:noProof/>
              </w:rPr>
              <w:t xml:space="preserve">5.3 </w:t>
            </w:r>
            <w:r w:rsidRPr="00AF07E7">
              <w:rPr>
                <w:rStyle w:val="af"/>
                <w:noProof/>
              </w:rPr>
              <w:t>用</w:t>
            </w:r>
            <w:r w:rsidRPr="00AF07E7">
              <w:rPr>
                <w:rStyle w:val="af"/>
                <w:noProof/>
              </w:rPr>
              <w:t xml:space="preserve"> AI </w:t>
            </w:r>
            <w:r w:rsidRPr="00AF07E7">
              <w:rPr>
                <w:rStyle w:val="af"/>
                <w:noProof/>
              </w:rPr>
              <w:t>生成和比较材料候选</w:t>
            </w:r>
            <w:r>
              <w:rPr>
                <w:noProof/>
                <w:webHidden/>
              </w:rPr>
              <w:tab/>
            </w:r>
            <w:r>
              <w:rPr>
                <w:noProof/>
                <w:webHidden/>
              </w:rPr>
              <w:fldChar w:fldCharType="begin"/>
            </w:r>
            <w:r>
              <w:rPr>
                <w:noProof/>
                <w:webHidden/>
              </w:rPr>
              <w:instrText xml:space="preserve"> PAGEREF _Toc241155819 \h </w:instrText>
            </w:r>
            <w:r>
              <w:rPr>
                <w:noProof/>
                <w:webHidden/>
              </w:rPr>
            </w:r>
            <w:r>
              <w:rPr>
                <w:noProof/>
                <w:webHidden/>
              </w:rPr>
              <w:fldChar w:fldCharType="separate"/>
            </w:r>
            <w:r>
              <w:rPr>
                <w:noProof/>
                <w:webHidden/>
              </w:rPr>
              <w:t>13</w:t>
            </w:r>
            <w:r>
              <w:rPr>
                <w:noProof/>
                <w:webHidden/>
              </w:rPr>
              <w:fldChar w:fldCharType="end"/>
            </w:r>
          </w:hyperlink>
        </w:p>
        <w:p w14:paraId="2C6BDA26" w14:textId="52620AE5" w:rsidR="00766060" w:rsidRDefault="00766060">
          <w:pPr>
            <w:pStyle w:val="TOC2"/>
            <w:tabs>
              <w:tab w:val="right" w:leader="dot" w:pos="8297"/>
            </w:tabs>
            <w:ind w:left="480"/>
            <w:rPr>
              <w:noProof/>
              <w:kern w:val="2"/>
              <w:sz w:val="22"/>
              <w14:ligatures w14:val="standardContextual"/>
            </w:rPr>
          </w:pPr>
          <w:hyperlink w:anchor="_Toc241155820" w:history="1">
            <w:r w:rsidRPr="00AF07E7">
              <w:rPr>
                <w:rStyle w:val="af"/>
                <w:noProof/>
              </w:rPr>
              <w:t xml:space="preserve">5.4 </w:t>
            </w:r>
            <w:r w:rsidRPr="00AF07E7">
              <w:rPr>
                <w:rStyle w:val="af"/>
                <w:noProof/>
              </w:rPr>
              <w:t>把</w:t>
            </w:r>
            <w:r w:rsidRPr="00AF07E7">
              <w:rPr>
                <w:rStyle w:val="af"/>
                <w:noProof/>
              </w:rPr>
              <w:t>“</w:t>
            </w:r>
            <w:r w:rsidRPr="00AF07E7">
              <w:rPr>
                <w:rStyle w:val="af"/>
                <w:noProof/>
              </w:rPr>
              <w:t>计划做什么</w:t>
            </w:r>
            <w:r w:rsidRPr="00AF07E7">
              <w:rPr>
                <w:rStyle w:val="af"/>
                <w:noProof/>
              </w:rPr>
              <w:t>”</w:t>
            </w:r>
            <w:r w:rsidRPr="00AF07E7">
              <w:rPr>
                <w:rStyle w:val="af"/>
                <w:noProof/>
              </w:rPr>
              <w:t>和</w:t>
            </w:r>
            <w:r w:rsidRPr="00AF07E7">
              <w:rPr>
                <w:rStyle w:val="af"/>
                <w:noProof/>
              </w:rPr>
              <w:t>“</w:t>
            </w:r>
            <w:r w:rsidRPr="00AF07E7">
              <w:rPr>
                <w:rStyle w:val="af"/>
                <w:noProof/>
              </w:rPr>
              <w:t>实际做了什么</w:t>
            </w:r>
            <w:r w:rsidRPr="00AF07E7">
              <w:rPr>
                <w:rStyle w:val="af"/>
                <w:noProof/>
              </w:rPr>
              <w:t>”</w:t>
            </w:r>
            <w:r w:rsidRPr="00AF07E7">
              <w:rPr>
                <w:rStyle w:val="af"/>
                <w:noProof/>
              </w:rPr>
              <w:t>分开</w:t>
            </w:r>
            <w:r>
              <w:rPr>
                <w:noProof/>
                <w:webHidden/>
              </w:rPr>
              <w:tab/>
            </w:r>
            <w:r>
              <w:rPr>
                <w:noProof/>
                <w:webHidden/>
              </w:rPr>
              <w:fldChar w:fldCharType="begin"/>
            </w:r>
            <w:r>
              <w:rPr>
                <w:noProof/>
                <w:webHidden/>
              </w:rPr>
              <w:instrText xml:space="preserve"> PAGEREF _Toc241155820 \h </w:instrText>
            </w:r>
            <w:r>
              <w:rPr>
                <w:noProof/>
                <w:webHidden/>
              </w:rPr>
            </w:r>
            <w:r>
              <w:rPr>
                <w:noProof/>
                <w:webHidden/>
              </w:rPr>
              <w:fldChar w:fldCharType="separate"/>
            </w:r>
            <w:r>
              <w:rPr>
                <w:noProof/>
                <w:webHidden/>
              </w:rPr>
              <w:t>13</w:t>
            </w:r>
            <w:r>
              <w:rPr>
                <w:noProof/>
                <w:webHidden/>
              </w:rPr>
              <w:fldChar w:fldCharType="end"/>
            </w:r>
          </w:hyperlink>
        </w:p>
        <w:p w14:paraId="409CA179" w14:textId="00FD0872" w:rsidR="00766060" w:rsidRDefault="00766060">
          <w:pPr>
            <w:pStyle w:val="TOC2"/>
            <w:tabs>
              <w:tab w:val="right" w:leader="dot" w:pos="8297"/>
            </w:tabs>
            <w:ind w:left="480"/>
            <w:rPr>
              <w:noProof/>
              <w:kern w:val="2"/>
              <w:sz w:val="22"/>
              <w14:ligatures w14:val="standardContextual"/>
            </w:rPr>
          </w:pPr>
          <w:hyperlink w:anchor="_Toc241155821" w:history="1">
            <w:r w:rsidRPr="00AF07E7">
              <w:rPr>
                <w:rStyle w:val="af"/>
                <w:noProof/>
              </w:rPr>
              <w:t xml:space="preserve">5.5 </w:t>
            </w:r>
            <w:r w:rsidRPr="00AF07E7">
              <w:rPr>
                <w:rStyle w:val="af"/>
                <w:noProof/>
              </w:rPr>
              <w:t>操作演示：把</w:t>
            </w:r>
            <w:r w:rsidRPr="00AF07E7">
              <w:rPr>
                <w:rStyle w:val="af"/>
                <w:noProof/>
              </w:rPr>
              <w:t>“</w:t>
            </w:r>
            <w:r w:rsidRPr="00AF07E7">
              <w:rPr>
                <w:rStyle w:val="af"/>
                <w:noProof/>
              </w:rPr>
              <w:t>我想回答什么</w:t>
            </w:r>
            <w:r w:rsidRPr="00AF07E7">
              <w:rPr>
                <w:rStyle w:val="af"/>
                <w:noProof/>
              </w:rPr>
              <w:t>”</w:t>
            </w:r>
            <w:r w:rsidRPr="00AF07E7">
              <w:rPr>
                <w:rStyle w:val="af"/>
                <w:noProof/>
              </w:rPr>
              <w:t>拆成能回答与不能回答</w:t>
            </w:r>
            <w:r>
              <w:rPr>
                <w:noProof/>
                <w:webHidden/>
              </w:rPr>
              <w:tab/>
            </w:r>
            <w:r>
              <w:rPr>
                <w:noProof/>
                <w:webHidden/>
              </w:rPr>
              <w:fldChar w:fldCharType="begin"/>
            </w:r>
            <w:r>
              <w:rPr>
                <w:noProof/>
                <w:webHidden/>
              </w:rPr>
              <w:instrText xml:space="preserve"> PAGEREF _Toc241155821 \h </w:instrText>
            </w:r>
            <w:r>
              <w:rPr>
                <w:noProof/>
                <w:webHidden/>
              </w:rPr>
            </w:r>
            <w:r>
              <w:rPr>
                <w:noProof/>
                <w:webHidden/>
              </w:rPr>
              <w:fldChar w:fldCharType="separate"/>
            </w:r>
            <w:r>
              <w:rPr>
                <w:noProof/>
                <w:webHidden/>
              </w:rPr>
              <w:t>13</w:t>
            </w:r>
            <w:r>
              <w:rPr>
                <w:noProof/>
                <w:webHidden/>
              </w:rPr>
              <w:fldChar w:fldCharType="end"/>
            </w:r>
          </w:hyperlink>
        </w:p>
        <w:p w14:paraId="53EB653D" w14:textId="6E552BB9" w:rsidR="00766060" w:rsidRDefault="00766060">
          <w:pPr>
            <w:pStyle w:val="TOC1"/>
            <w:tabs>
              <w:tab w:val="right" w:leader="dot" w:pos="8297"/>
            </w:tabs>
            <w:rPr>
              <w:noProof/>
              <w:kern w:val="2"/>
              <w:sz w:val="22"/>
              <w14:ligatures w14:val="standardContextual"/>
            </w:rPr>
          </w:pPr>
          <w:hyperlink w:anchor="_Toc241155822" w:history="1">
            <w:r w:rsidRPr="00AF07E7">
              <w:rPr>
                <w:rStyle w:val="af"/>
                <w:noProof/>
              </w:rPr>
              <w:t>第</w:t>
            </w:r>
            <w:r w:rsidRPr="00AF07E7">
              <w:rPr>
                <w:rStyle w:val="af"/>
                <w:noProof/>
              </w:rPr>
              <w:t>6</w:t>
            </w:r>
            <w:r w:rsidRPr="00AF07E7">
              <w:rPr>
                <w:rStyle w:val="af"/>
                <w:noProof/>
              </w:rPr>
              <w:t>章</w:t>
            </w:r>
            <w:r w:rsidRPr="00AF07E7">
              <w:rPr>
                <w:rStyle w:val="af"/>
                <w:noProof/>
              </w:rPr>
              <w:t xml:space="preserve"> </w:t>
            </w:r>
            <w:r w:rsidRPr="00AF07E7">
              <w:rPr>
                <w:rStyle w:val="af"/>
                <w:noProof/>
              </w:rPr>
              <w:t>数据、代码与统计分析</w:t>
            </w:r>
            <w:r>
              <w:rPr>
                <w:noProof/>
                <w:webHidden/>
              </w:rPr>
              <w:tab/>
            </w:r>
            <w:r>
              <w:rPr>
                <w:noProof/>
                <w:webHidden/>
              </w:rPr>
              <w:fldChar w:fldCharType="begin"/>
            </w:r>
            <w:r>
              <w:rPr>
                <w:noProof/>
                <w:webHidden/>
              </w:rPr>
              <w:instrText xml:space="preserve"> PAGEREF _Toc241155822 \h </w:instrText>
            </w:r>
            <w:r>
              <w:rPr>
                <w:noProof/>
                <w:webHidden/>
              </w:rPr>
            </w:r>
            <w:r>
              <w:rPr>
                <w:noProof/>
                <w:webHidden/>
              </w:rPr>
              <w:fldChar w:fldCharType="separate"/>
            </w:r>
            <w:r>
              <w:rPr>
                <w:noProof/>
                <w:webHidden/>
              </w:rPr>
              <w:t>14</w:t>
            </w:r>
            <w:r>
              <w:rPr>
                <w:noProof/>
                <w:webHidden/>
              </w:rPr>
              <w:fldChar w:fldCharType="end"/>
            </w:r>
          </w:hyperlink>
        </w:p>
        <w:p w14:paraId="0897BD8A" w14:textId="18EEBF87" w:rsidR="00766060" w:rsidRDefault="00766060">
          <w:pPr>
            <w:pStyle w:val="TOC2"/>
            <w:tabs>
              <w:tab w:val="right" w:leader="dot" w:pos="8297"/>
            </w:tabs>
            <w:ind w:left="480"/>
            <w:rPr>
              <w:noProof/>
              <w:kern w:val="2"/>
              <w:sz w:val="22"/>
              <w14:ligatures w14:val="standardContextual"/>
            </w:rPr>
          </w:pPr>
          <w:hyperlink w:anchor="_Toc241155823" w:history="1">
            <w:r w:rsidRPr="00AF07E7">
              <w:rPr>
                <w:rStyle w:val="af"/>
                <w:noProof/>
              </w:rPr>
              <w:t xml:space="preserve">6.1 </w:t>
            </w:r>
            <w:r w:rsidRPr="00AF07E7">
              <w:rPr>
                <w:rStyle w:val="af"/>
                <w:noProof/>
              </w:rPr>
              <w:t>从原始数据到正文数字是一条链</w:t>
            </w:r>
            <w:r>
              <w:rPr>
                <w:noProof/>
                <w:webHidden/>
              </w:rPr>
              <w:tab/>
            </w:r>
            <w:r>
              <w:rPr>
                <w:noProof/>
                <w:webHidden/>
              </w:rPr>
              <w:fldChar w:fldCharType="begin"/>
            </w:r>
            <w:r>
              <w:rPr>
                <w:noProof/>
                <w:webHidden/>
              </w:rPr>
              <w:instrText xml:space="preserve"> PAGEREF _Toc241155823 \h </w:instrText>
            </w:r>
            <w:r>
              <w:rPr>
                <w:noProof/>
                <w:webHidden/>
              </w:rPr>
            </w:r>
            <w:r>
              <w:rPr>
                <w:noProof/>
                <w:webHidden/>
              </w:rPr>
              <w:fldChar w:fldCharType="separate"/>
            </w:r>
            <w:r>
              <w:rPr>
                <w:noProof/>
                <w:webHidden/>
              </w:rPr>
              <w:t>15</w:t>
            </w:r>
            <w:r>
              <w:rPr>
                <w:noProof/>
                <w:webHidden/>
              </w:rPr>
              <w:fldChar w:fldCharType="end"/>
            </w:r>
          </w:hyperlink>
        </w:p>
        <w:p w14:paraId="404F0B95" w14:textId="32D3769E" w:rsidR="00766060" w:rsidRDefault="00766060">
          <w:pPr>
            <w:pStyle w:val="TOC2"/>
            <w:tabs>
              <w:tab w:val="right" w:leader="dot" w:pos="8297"/>
            </w:tabs>
            <w:ind w:left="480"/>
            <w:rPr>
              <w:noProof/>
              <w:kern w:val="2"/>
              <w:sz w:val="22"/>
              <w14:ligatures w14:val="standardContextual"/>
            </w:rPr>
          </w:pPr>
          <w:hyperlink w:anchor="_Toc241155824" w:history="1">
            <w:r w:rsidRPr="00AF07E7">
              <w:rPr>
                <w:rStyle w:val="af"/>
                <w:noProof/>
              </w:rPr>
              <w:t xml:space="preserve">6.2 </w:t>
            </w:r>
            <w:r w:rsidRPr="00AF07E7">
              <w:rPr>
                <w:rStyle w:val="af"/>
                <w:noProof/>
              </w:rPr>
              <w:t>非程序员需要看懂六件事</w:t>
            </w:r>
            <w:r>
              <w:rPr>
                <w:noProof/>
                <w:webHidden/>
              </w:rPr>
              <w:tab/>
            </w:r>
            <w:r>
              <w:rPr>
                <w:noProof/>
                <w:webHidden/>
              </w:rPr>
              <w:fldChar w:fldCharType="begin"/>
            </w:r>
            <w:r>
              <w:rPr>
                <w:noProof/>
                <w:webHidden/>
              </w:rPr>
              <w:instrText xml:space="preserve"> PAGEREF _Toc241155824 \h </w:instrText>
            </w:r>
            <w:r>
              <w:rPr>
                <w:noProof/>
                <w:webHidden/>
              </w:rPr>
            </w:r>
            <w:r>
              <w:rPr>
                <w:noProof/>
                <w:webHidden/>
              </w:rPr>
              <w:fldChar w:fldCharType="separate"/>
            </w:r>
            <w:r>
              <w:rPr>
                <w:noProof/>
                <w:webHidden/>
              </w:rPr>
              <w:t>15</w:t>
            </w:r>
            <w:r>
              <w:rPr>
                <w:noProof/>
                <w:webHidden/>
              </w:rPr>
              <w:fldChar w:fldCharType="end"/>
            </w:r>
          </w:hyperlink>
        </w:p>
        <w:p w14:paraId="337C32AA" w14:textId="701DEE46" w:rsidR="00766060" w:rsidRDefault="00766060">
          <w:pPr>
            <w:pStyle w:val="TOC2"/>
            <w:tabs>
              <w:tab w:val="right" w:leader="dot" w:pos="8297"/>
            </w:tabs>
            <w:ind w:left="480"/>
            <w:rPr>
              <w:noProof/>
              <w:kern w:val="2"/>
              <w:sz w:val="22"/>
              <w14:ligatures w14:val="standardContextual"/>
            </w:rPr>
          </w:pPr>
          <w:hyperlink w:anchor="_Toc241155825" w:history="1">
            <w:r w:rsidRPr="00AF07E7">
              <w:rPr>
                <w:rStyle w:val="af"/>
                <w:noProof/>
              </w:rPr>
              <w:t>6.3 “</w:t>
            </w:r>
            <w:r w:rsidRPr="00AF07E7">
              <w:rPr>
                <w:rStyle w:val="af"/>
                <w:noProof/>
              </w:rPr>
              <w:t>运行成功</w:t>
            </w:r>
            <w:r w:rsidRPr="00AF07E7">
              <w:rPr>
                <w:rStyle w:val="af"/>
                <w:noProof/>
              </w:rPr>
              <w:t>”</w:t>
            </w:r>
            <w:r w:rsidRPr="00AF07E7">
              <w:rPr>
                <w:rStyle w:val="af"/>
                <w:noProof/>
              </w:rPr>
              <w:t>与</w:t>
            </w:r>
            <w:r w:rsidRPr="00AF07E7">
              <w:rPr>
                <w:rStyle w:val="af"/>
                <w:noProof/>
              </w:rPr>
              <w:t>“</w:t>
            </w:r>
            <w:r w:rsidRPr="00AF07E7">
              <w:rPr>
                <w:rStyle w:val="af"/>
                <w:noProof/>
              </w:rPr>
              <w:t>方法有效</w:t>
            </w:r>
            <w:r w:rsidRPr="00AF07E7">
              <w:rPr>
                <w:rStyle w:val="af"/>
                <w:noProof/>
              </w:rPr>
              <w:t>”</w:t>
            </w:r>
            <w:r w:rsidRPr="00AF07E7">
              <w:rPr>
                <w:rStyle w:val="af"/>
                <w:noProof/>
              </w:rPr>
              <w:t>至少隔着两层</w:t>
            </w:r>
            <w:r>
              <w:rPr>
                <w:noProof/>
                <w:webHidden/>
              </w:rPr>
              <w:tab/>
            </w:r>
            <w:r>
              <w:rPr>
                <w:noProof/>
                <w:webHidden/>
              </w:rPr>
              <w:fldChar w:fldCharType="begin"/>
            </w:r>
            <w:r>
              <w:rPr>
                <w:noProof/>
                <w:webHidden/>
              </w:rPr>
              <w:instrText xml:space="preserve"> PAGEREF _Toc241155825 \h </w:instrText>
            </w:r>
            <w:r>
              <w:rPr>
                <w:noProof/>
                <w:webHidden/>
              </w:rPr>
            </w:r>
            <w:r>
              <w:rPr>
                <w:noProof/>
                <w:webHidden/>
              </w:rPr>
              <w:fldChar w:fldCharType="separate"/>
            </w:r>
            <w:r>
              <w:rPr>
                <w:noProof/>
                <w:webHidden/>
              </w:rPr>
              <w:t>15</w:t>
            </w:r>
            <w:r>
              <w:rPr>
                <w:noProof/>
                <w:webHidden/>
              </w:rPr>
              <w:fldChar w:fldCharType="end"/>
            </w:r>
          </w:hyperlink>
        </w:p>
        <w:p w14:paraId="3EB06DF0" w14:textId="20072FE5" w:rsidR="00766060" w:rsidRDefault="00766060">
          <w:pPr>
            <w:pStyle w:val="TOC2"/>
            <w:tabs>
              <w:tab w:val="right" w:leader="dot" w:pos="8297"/>
            </w:tabs>
            <w:ind w:left="480"/>
            <w:rPr>
              <w:noProof/>
              <w:kern w:val="2"/>
              <w:sz w:val="22"/>
              <w14:ligatures w14:val="standardContextual"/>
            </w:rPr>
          </w:pPr>
          <w:hyperlink w:anchor="_Toc241155826" w:history="1">
            <w:r w:rsidRPr="00AF07E7">
              <w:rPr>
                <w:rStyle w:val="af"/>
                <w:noProof/>
              </w:rPr>
              <w:t xml:space="preserve">6.4 </w:t>
            </w:r>
            <w:r w:rsidRPr="00AF07E7">
              <w:rPr>
                <w:rStyle w:val="af"/>
                <w:noProof/>
              </w:rPr>
              <w:t>要求</w:t>
            </w:r>
            <w:r w:rsidRPr="00AF07E7">
              <w:rPr>
                <w:rStyle w:val="af"/>
                <w:noProof/>
              </w:rPr>
              <w:t xml:space="preserve"> AI </w:t>
            </w:r>
            <w:r w:rsidRPr="00AF07E7">
              <w:rPr>
                <w:rStyle w:val="af"/>
                <w:noProof/>
              </w:rPr>
              <w:t>汇报</w:t>
            </w:r>
            <w:r w:rsidRPr="00AF07E7">
              <w:rPr>
                <w:rStyle w:val="af"/>
                <w:noProof/>
              </w:rPr>
              <w:t>“</w:t>
            </w:r>
            <w:r w:rsidRPr="00AF07E7">
              <w:rPr>
                <w:rStyle w:val="af"/>
                <w:noProof/>
              </w:rPr>
              <w:t>研究影响</w:t>
            </w:r>
            <w:r w:rsidRPr="00AF07E7">
              <w:rPr>
                <w:rStyle w:val="af"/>
                <w:noProof/>
              </w:rPr>
              <w:t>”</w:t>
            </w:r>
            <w:r w:rsidRPr="00AF07E7">
              <w:rPr>
                <w:rStyle w:val="af"/>
                <w:noProof/>
              </w:rPr>
              <w:t>，而不只汇报代码</w:t>
            </w:r>
            <w:r w:rsidRPr="00AF07E7">
              <w:rPr>
                <w:rStyle w:val="af"/>
                <w:noProof/>
              </w:rPr>
              <w:t xml:space="preserve"> diff</w:t>
            </w:r>
            <w:r>
              <w:rPr>
                <w:noProof/>
                <w:webHidden/>
              </w:rPr>
              <w:tab/>
            </w:r>
            <w:r>
              <w:rPr>
                <w:noProof/>
                <w:webHidden/>
              </w:rPr>
              <w:fldChar w:fldCharType="begin"/>
            </w:r>
            <w:r>
              <w:rPr>
                <w:noProof/>
                <w:webHidden/>
              </w:rPr>
              <w:instrText xml:space="preserve"> PAGEREF _Toc241155826 \h </w:instrText>
            </w:r>
            <w:r>
              <w:rPr>
                <w:noProof/>
                <w:webHidden/>
              </w:rPr>
            </w:r>
            <w:r>
              <w:rPr>
                <w:noProof/>
                <w:webHidden/>
              </w:rPr>
              <w:fldChar w:fldCharType="separate"/>
            </w:r>
            <w:r>
              <w:rPr>
                <w:noProof/>
                <w:webHidden/>
              </w:rPr>
              <w:t>16</w:t>
            </w:r>
            <w:r>
              <w:rPr>
                <w:noProof/>
                <w:webHidden/>
              </w:rPr>
              <w:fldChar w:fldCharType="end"/>
            </w:r>
          </w:hyperlink>
        </w:p>
        <w:p w14:paraId="11766349" w14:textId="7E377E1A" w:rsidR="00766060" w:rsidRDefault="00766060">
          <w:pPr>
            <w:pStyle w:val="TOC2"/>
            <w:tabs>
              <w:tab w:val="right" w:leader="dot" w:pos="8297"/>
            </w:tabs>
            <w:ind w:left="480"/>
            <w:rPr>
              <w:noProof/>
              <w:kern w:val="2"/>
              <w:sz w:val="22"/>
              <w14:ligatures w14:val="standardContextual"/>
            </w:rPr>
          </w:pPr>
          <w:hyperlink w:anchor="_Toc241155827" w:history="1">
            <w:r w:rsidRPr="00AF07E7">
              <w:rPr>
                <w:rStyle w:val="af"/>
                <w:noProof/>
              </w:rPr>
              <w:t xml:space="preserve">6.5 AI </w:t>
            </w:r>
            <w:r w:rsidRPr="00AF07E7">
              <w:rPr>
                <w:rStyle w:val="af"/>
                <w:noProof/>
              </w:rPr>
              <w:t>可以帮助数据清洗，但规则先由研究者确认</w:t>
            </w:r>
            <w:r>
              <w:rPr>
                <w:noProof/>
                <w:webHidden/>
              </w:rPr>
              <w:tab/>
            </w:r>
            <w:r>
              <w:rPr>
                <w:noProof/>
                <w:webHidden/>
              </w:rPr>
              <w:fldChar w:fldCharType="begin"/>
            </w:r>
            <w:r>
              <w:rPr>
                <w:noProof/>
                <w:webHidden/>
              </w:rPr>
              <w:instrText xml:space="preserve"> PAGEREF _Toc241155827 \h </w:instrText>
            </w:r>
            <w:r>
              <w:rPr>
                <w:noProof/>
                <w:webHidden/>
              </w:rPr>
            </w:r>
            <w:r>
              <w:rPr>
                <w:noProof/>
                <w:webHidden/>
              </w:rPr>
              <w:fldChar w:fldCharType="separate"/>
            </w:r>
            <w:r>
              <w:rPr>
                <w:noProof/>
                <w:webHidden/>
              </w:rPr>
              <w:t>16</w:t>
            </w:r>
            <w:r>
              <w:rPr>
                <w:noProof/>
                <w:webHidden/>
              </w:rPr>
              <w:fldChar w:fldCharType="end"/>
            </w:r>
          </w:hyperlink>
        </w:p>
        <w:p w14:paraId="05CBABDC" w14:textId="0712634B" w:rsidR="00766060" w:rsidRDefault="00766060">
          <w:pPr>
            <w:pStyle w:val="TOC2"/>
            <w:tabs>
              <w:tab w:val="right" w:leader="dot" w:pos="8297"/>
            </w:tabs>
            <w:ind w:left="480"/>
            <w:rPr>
              <w:noProof/>
              <w:kern w:val="2"/>
              <w:sz w:val="22"/>
              <w14:ligatures w14:val="standardContextual"/>
            </w:rPr>
          </w:pPr>
          <w:hyperlink w:anchor="_Toc241155828" w:history="1">
            <w:r w:rsidRPr="00AF07E7">
              <w:rPr>
                <w:rStyle w:val="af"/>
                <w:noProof/>
              </w:rPr>
              <w:t xml:space="preserve">6.6 </w:t>
            </w:r>
            <w:r w:rsidRPr="00AF07E7">
              <w:rPr>
                <w:rStyle w:val="af"/>
                <w:noProof/>
              </w:rPr>
              <w:t>操作演示：先做只读审查，再决定是否修改</w:t>
            </w:r>
            <w:r>
              <w:rPr>
                <w:noProof/>
                <w:webHidden/>
              </w:rPr>
              <w:tab/>
            </w:r>
            <w:r>
              <w:rPr>
                <w:noProof/>
                <w:webHidden/>
              </w:rPr>
              <w:fldChar w:fldCharType="begin"/>
            </w:r>
            <w:r>
              <w:rPr>
                <w:noProof/>
                <w:webHidden/>
              </w:rPr>
              <w:instrText xml:space="preserve"> PAGEREF _Toc241155828 \h </w:instrText>
            </w:r>
            <w:r>
              <w:rPr>
                <w:noProof/>
                <w:webHidden/>
              </w:rPr>
            </w:r>
            <w:r>
              <w:rPr>
                <w:noProof/>
                <w:webHidden/>
              </w:rPr>
              <w:fldChar w:fldCharType="separate"/>
            </w:r>
            <w:r>
              <w:rPr>
                <w:noProof/>
                <w:webHidden/>
              </w:rPr>
              <w:t>16</w:t>
            </w:r>
            <w:r>
              <w:rPr>
                <w:noProof/>
                <w:webHidden/>
              </w:rPr>
              <w:fldChar w:fldCharType="end"/>
            </w:r>
          </w:hyperlink>
        </w:p>
        <w:p w14:paraId="718CBD35" w14:textId="7D2F9F51" w:rsidR="00766060" w:rsidRDefault="00766060">
          <w:pPr>
            <w:pStyle w:val="TOC1"/>
            <w:tabs>
              <w:tab w:val="right" w:leader="dot" w:pos="8297"/>
            </w:tabs>
            <w:rPr>
              <w:noProof/>
              <w:kern w:val="2"/>
              <w:sz w:val="22"/>
              <w14:ligatures w14:val="standardContextual"/>
            </w:rPr>
          </w:pPr>
          <w:hyperlink w:anchor="_Toc241155829" w:history="1">
            <w:r w:rsidRPr="00AF07E7">
              <w:rPr>
                <w:rStyle w:val="af"/>
                <w:noProof/>
              </w:rPr>
              <w:t>第</w:t>
            </w:r>
            <w:r w:rsidRPr="00AF07E7">
              <w:rPr>
                <w:rStyle w:val="af"/>
                <w:noProof/>
              </w:rPr>
              <w:t>7</w:t>
            </w:r>
            <w:r w:rsidRPr="00AF07E7">
              <w:rPr>
                <w:rStyle w:val="af"/>
                <w:noProof/>
              </w:rPr>
              <w:t>章</w:t>
            </w:r>
            <w:r w:rsidRPr="00AF07E7">
              <w:rPr>
                <w:rStyle w:val="af"/>
                <w:noProof/>
              </w:rPr>
              <w:t xml:space="preserve"> </w:t>
            </w:r>
            <w:r w:rsidRPr="00AF07E7">
              <w:rPr>
                <w:rStyle w:val="af"/>
                <w:noProof/>
              </w:rPr>
              <w:t>写作、修订与投稿</w:t>
            </w:r>
            <w:r>
              <w:rPr>
                <w:noProof/>
                <w:webHidden/>
              </w:rPr>
              <w:tab/>
            </w:r>
            <w:r>
              <w:rPr>
                <w:noProof/>
                <w:webHidden/>
              </w:rPr>
              <w:fldChar w:fldCharType="begin"/>
            </w:r>
            <w:r>
              <w:rPr>
                <w:noProof/>
                <w:webHidden/>
              </w:rPr>
              <w:instrText xml:space="preserve"> PAGEREF _Toc241155829 \h </w:instrText>
            </w:r>
            <w:r>
              <w:rPr>
                <w:noProof/>
                <w:webHidden/>
              </w:rPr>
            </w:r>
            <w:r>
              <w:rPr>
                <w:noProof/>
                <w:webHidden/>
              </w:rPr>
              <w:fldChar w:fldCharType="separate"/>
            </w:r>
            <w:r>
              <w:rPr>
                <w:noProof/>
                <w:webHidden/>
              </w:rPr>
              <w:t>17</w:t>
            </w:r>
            <w:r>
              <w:rPr>
                <w:noProof/>
                <w:webHidden/>
              </w:rPr>
              <w:fldChar w:fldCharType="end"/>
            </w:r>
          </w:hyperlink>
        </w:p>
        <w:p w14:paraId="3F43937D" w14:textId="41456B69" w:rsidR="00766060" w:rsidRDefault="00766060">
          <w:pPr>
            <w:pStyle w:val="TOC2"/>
            <w:tabs>
              <w:tab w:val="right" w:leader="dot" w:pos="8297"/>
            </w:tabs>
            <w:ind w:left="480"/>
            <w:rPr>
              <w:noProof/>
              <w:kern w:val="2"/>
              <w:sz w:val="22"/>
              <w14:ligatures w14:val="standardContextual"/>
            </w:rPr>
          </w:pPr>
          <w:hyperlink w:anchor="_Toc241155830" w:history="1">
            <w:r w:rsidRPr="00AF07E7">
              <w:rPr>
                <w:rStyle w:val="af"/>
                <w:noProof/>
              </w:rPr>
              <w:t xml:space="preserve">7.1 </w:t>
            </w:r>
            <w:r w:rsidRPr="00AF07E7">
              <w:rPr>
                <w:rStyle w:val="af"/>
                <w:noProof/>
              </w:rPr>
              <w:t>不同论文部分读取不同材料</w:t>
            </w:r>
            <w:r>
              <w:rPr>
                <w:noProof/>
                <w:webHidden/>
              </w:rPr>
              <w:tab/>
            </w:r>
            <w:r>
              <w:rPr>
                <w:noProof/>
                <w:webHidden/>
              </w:rPr>
              <w:fldChar w:fldCharType="begin"/>
            </w:r>
            <w:r>
              <w:rPr>
                <w:noProof/>
                <w:webHidden/>
              </w:rPr>
              <w:instrText xml:space="preserve"> PAGEREF _Toc241155830 \h </w:instrText>
            </w:r>
            <w:r>
              <w:rPr>
                <w:noProof/>
                <w:webHidden/>
              </w:rPr>
            </w:r>
            <w:r>
              <w:rPr>
                <w:noProof/>
                <w:webHidden/>
              </w:rPr>
              <w:fldChar w:fldCharType="separate"/>
            </w:r>
            <w:r>
              <w:rPr>
                <w:noProof/>
                <w:webHidden/>
              </w:rPr>
              <w:t>17</w:t>
            </w:r>
            <w:r>
              <w:rPr>
                <w:noProof/>
                <w:webHidden/>
              </w:rPr>
              <w:fldChar w:fldCharType="end"/>
            </w:r>
          </w:hyperlink>
        </w:p>
        <w:p w14:paraId="1E7DF85B" w14:textId="091E431C" w:rsidR="00766060" w:rsidRDefault="00766060">
          <w:pPr>
            <w:pStyle w:val="TOC2"/>
            <w:tabs>
              <w:tab w:val="right" w:leader="dot" w:pos="8297"/>
            </w:tabs>
            <w:ind w:left="480"/>
            <w:rPr>
              <w:noProof/>
              <w:kern w:val="2"/>
              <w:sz w:val="22"/>
              <w14:ligatures w14:val="standardContextual"/>
            </w:rPr>
          </w:pPr>
          <w:hyperlink w:anchor="_Toc241155831" w:history="1">
            <w:r w:rsidRPr="00AF07E7">
              <w:rPr>
                <w:rStyle w:val="af"/>
                <w:noProof/>
              </w:rPr>
              <w:t xml:space="preserve">7.2 </w:t>
            </w:r>
            <w:r w:rsidRPr="00AF07E7">
              <w:rPr>
                <w:rStyle w:val="af"/>
                <w:noProof/>
              </w:rPr>
              <w:t>写作的三个阶段</w:t>
            </w:r>
            <w:r>
              <w:rPr>
                <w:noProof/>
                <w:webHidden/>
              </w:rPr>
              <w:tab/>
            </w:r>
            <w:r>
              <w:rPr>
                <w:noProof/>
                <w:webHidden/>
              </w:rPr>
              <w:fldChar w:fldCharType="begin"/>
            </w:r>
            <w:r>
              <w:rPr>
                <w:noProof/>
                <w:webHidden/>
              </w:rPr>
              <w:instrText xml:space="preserve"> PAGEREF _Toc241155831 \h </w:instrText>
            </w:r>
            <w:r>
              <w:rPr>
                <w:noProof/>
                <w:webHidden/>
              </w:rPr>
            </w:r>
            <w:r>
              <w:rPr>
                <w:noProof/>
                <w:webHidden/>
              </w:rPr>
              <w:fldChar w:fldCharType="separate"/>
            </w:r>
            <w:r>
              <w:rPr>
                <w:noProof/>
                <w:webHidden/>
              </w:rPr>
              <w:t>18</w:t>
            </w:r>
            <w:r>
              <w:rPr>
                <w:noProof/>
                <w:webHidden/>
              </w:rPr>
              <w:fldChar w:fldCharType="end"/>
            </w:r>
          </w:hyperlink>
        </w:p>
        <w:p w14:paraId="61AD7BA5" w14:textId="6D4FF731" w:rsidR="00766060" w:rsidRDefault="00766060">
          <w:pPr>
            <w:pStyle w:val="TOC2"/>
            <w:tabs>
              <w:tab w:val="right" w:leader="dot" w:pos="8297"/>
            </w:tabs>
            <w:ind w:left="480"/>
            <w:rPr>
              <w:noProof/>
              <w:kern w:val="2"/>
              <w:sz w:val="22"/>
              <w14:ligatures w14:val="standardContextual"/>
            </w:rPr>
          </w:pPr>
          <w:hyperlink w:anchor="_Toc241155832" w:history="1">
            <w:r w:rsidRPr="00AF07E7">
              <w:rPr>
                <w:rStyle w:val="af"/>
                <w:noProof/>
              </w:rPr>
              <w:t xml:space="preserve">7.3 </w:t>
            </w:r>
            <w:r w:rsidRPr="00AF07E7">
              <w:rPr>
                <w:rStyle w:val="af"/>
                <w:noProof/>
              </w:rPr>
              <w:t>把审稿意见拆成项目任务</w:t>
            </w:r>
            <w:r>
              <w:rPr>
                <w:noProof/>
                <w:webHidden/>
              </w:rPr>
              <w:tab/>
            </w:r>
            <w:r>
              <w:rPr>
                <w:noProof/>
                <w:webHidden/>
              </w:rPr>
              <w:fldChar w:fldCharType="begin"/>
            </w:r>
            <w:r>
              <w:rPr>
                <w:noProof/>
                <w:webHidden/>
              </w:rPr>
              <w:instrText xml:space="preserve"> PAGEREF _Toc241155832 \h </w:instrText>
            </w:r>
            <w:r>
              <w:rPr>
                <w:noProof/>
                <w:webHidden/>
              </w:rPr>
            </w:r>
            <w:r>
              <w:rPr>
                <w:noProof/>
                <w:webHidden/>
              </w:rPr>
              <w:fldChar w:fldCharType="separate"/>
            </w:r>
            <w:r>
              <w:rPr>
                <w:noProof/>
                <w:webHidden/>
              </w:rPr>
              <w:t>18</w:t>
            </w:r>
            <w:r>
              <w:rPr>
                <w:noProof/>
                <w:webHidden/>
              </w:rPr>
              <w:fldChar w:fldCharType="end"/>
            </w:r>
          </w:hyperlink>
        </w:p>
        <w:p w14:paraId="576D58CF" w14:textId="1C460375" w:rsidR="00766060" w:rsidRDefault="00766060">
          <w:pPr>
            <w:pStyle w:val="TOC2"/>
            <w:tabs>
              <w:tab w:val="right" w:leader="dot" w:pos="8297"/>
            </w:tabs>
            <w:ind w:left="480"/>
            <w:rPr>
              <w:noProof/>
              <w:kern w:val="2"/>
              <w:sz w:val="22"/>
              <w14:ligatures w14:val="standardContextual"/>
            </w:rPr>
          </w:pPr>
          <w:hyperlink w:anchor="_Toc241155833" w:history="1">
            <w:r w:rsidRPr="00AF07E7">
              <w:rPr>
                <w:rStyle w:val="af"/>
                <w:noProof/>
              </w:rPr>
              <w:t xml:space="preserve">7.4 </w:t>
            </w:r>
            <w:r w:rsidRPr="00AF07E7">
              <w:rPr>
                <w:rStyle w:val="af"/>
                <w:noProof/>
              </w:rPr>
              <w:t>操作演示：把一段</w:t>
            </w:r>
            <w:r w:rsidRPr="00AF07E7">
              <w:rPr>
                <w:rStyle w:val="af"/>
                <w:noProof/>
              </w:rPr>
              <w:t>“</w:t>
            </w:r>
            <w:r w:rsidRPr="00AF07E7">
              <w:rPr>
                <w:rStyle w:val="af"/>
                <w:noProof/>
              </w:rPr>
              <w:t>写得很顺</w:t>
            </w:r>
            <w:r w:rsidRPr="00AF07E7">
              <w:rPr>
                <w:rStyle w:val="af"/>
                <w:noProof/>
              </w:rPr>
              <w:t>”</w:t>
            </w:r>
            <w:r w:rsidRPr="00AF07E7">
              <w:rPr>
                <w:rStyle w:val="af"/>
                <w:noProof/>
              </w:rPr>
              <w:t>的结果重新拆回证据</w:t>
            </w:r>
            <w:r>
              <w:rPr>
                <w:noProof/>
                <w:webHidden/>
              </w:rPr>
              <w:tab/>
            </w:r>
            <w:r>
              <w:rPr>
                <w:noProof/>
                <w:webHidden/>
              </w:rPr>
              <w:fldChar w:fldCharType="begin"/>
            </w:r>
            <w:r>
              <w:rPr>
                <w:noProof/>
                <w:webHidden/>
              </w:rPr>
              <w:instrText xml:space="preserve"> PAGEREF _Toc241155833 \h </w:instrText>
            </w:r>
            <w:r>
              <w:rPr>
                <w:noProof/>
                <w:webHidden/>
              </w:rPr>
            </w:r>
            <w:r>
              <w:rPr>
                <w:noProof/>
                <w:webHidden/>
              </w:rPr>
              <w:fldChar w:fldCharType="separate"/>
            </w:r>
            <w:r>
              <w:rPr>
                <w:noProof/>
                <w:webHidden/>
              </w:rPr>
              <w:t>18</w:t>
            </w:r>
            <w:r>
              <w:rPr>
                <w:noProof/>
                <w:webHidden/>
              </w:rPr>
              <w:fldChar w:fldCharType="end"/>
            </w:r>
          </w:hyperlink>
        </w:p>
        <w:p w14:paraId="18F4DE4F" w14:textId="1186DFB6" w:rsidR="00766060" w:rsidRDefault="00766060">
          <w:pPr>
            <w:pStyle w:val="TOC1"/>
            <w:tabs>
              <w:tab w:val="right" w:leader="dot" w:pos="8297"/>
            </w:tabs>
            <w:rPr>
              <w:noProof/>
              <w:kern w:val="2"/>
              <w:sz w:val="22"/>
              <w14:ligatures w14:val="standardContextual"/>
            </w:rPr>
          </w:pPr>
          <w:hyperlink w:anchor="_Toc241155834" w:history="1">
            <w:r w:rsidRPr="00AF07E7">
              <w:rPr>
                <w:rStyle w:val="af"/>
                <w:noProof/>
              </w:rPr>
              <w:t>第</w:t>
            </w:r>
            <w:r w:rsidRPr="00AF07E7">
              <w:rPr>
                <w:rStyle w:val="af"/>
                <w:noProof/>
              </w:rPr>
              <w:t>8</w:t>
            </w:r>
            <w:r w:rsidRPr="00AF07E7">
              <w:rPr>
                <w:rStyle w:val="af"/>
                <w:noProof/>
              </w:rPr>
              <w:t>章</w:t>
            </w:r>
            <w:r w:rsidRPr="00AF07E7">
              <w:rPr>
                <w:rStyle w:val="af"/>
                <w:noProof/>
              </w:rPr>
              <w:t xml:space="preserve"> </w:t>
            </w:r>
            <w:r w:rsidRPr="00AF07E7">
              <w:rPr>
                <w:rStyle w:val="af"/>
                <w:noProof/>
              </w:rPr>
              <w:t>让</w:t>
            </w:r>
            <w:r w:rsidRPr="00AF07E7">
              <w:rPr>
                <w:rStyle w:val="af"/>
                <w:noProof/>
              </w:rPr>
              <w:t xml:space="preserve"> AI </w:t>
            </w:r>
            <w:r w:rsidRPr="00AF07E7">
              <w:rPr>
                <w:rStyle w:val="af"/>
                <w:noProof/>
              </w:rPr>
              <w:t>帮你维护研究项目</w:t>
            </w:r>
            <w:r>
              <w:rPr>
                <w:noProof/>
                <w:webHidden/>
              </w:rPr>
              <w:tab/>
            </w:r>
            <w:r>
              <w:rPr>
                <w:noProof/>
                <w:webHidden/>
              </w:rPr>
              <w:fldChar w:fldCharType="begin"/>
            </w:r>
            <w:r>
              <w:rPr>
                <w:noProof/>
                <w:webHidden/>
              </w:rPr>
              <w:instrText xml:space="preserve"> PAGEREF _Toc241155834 \h </w:instrText>
            </w:r>
            <w:r>
              <w:rPr>
                <w:noProof/>
                <w:webHidden/>
              </w:rPr>
            </w:r>
            <w:r>
              <w:rPr>
                <w:noProof/>
                <w:webHidden/>
              </w:rPr>
              <w:fldChar w:fldCharType="separate"/>
            </w:r>
            <w:r>
              <w:rPr>
                <w:noProof/>
                <w:webHidden/>
              </w:rPr>
              <w:t>19</w:t>
            </w:r>
            <w:r>
              <w:rPr>
                <w:noProof/>
                <w:webHidden/>
              </w:rPr>
              <w:fldChar w:fldCharType="end"/>
            </w:r>
          </w:hyperlink>
        </w:p>
        <w:p w14:paraId="05013FC4" w14:textId="221257C2" w:rsidR="00766060" w:rsidRDefault="00766060">
          <w:pPr>
            <w:pStyle w:val="TOC2"/>
            <w:tabs>
              <w:tab w:val="right" w:leader="dot" w:pos="8297"/>
            </w:tabs>
            <w:ind w:left="480"/>
            <w:rPr>
              <w:noProof/>
              <w:kern w:val="2"/>
              <w:sz w:val="22"/>
              <w14:ligatures w14:val="standardContextual"/>
            </w:rPr>
          </w:pPr>
          <w:hyperlink w:anchor="_Toc241155835" w:history="1">
            <w:r w:rsidRPr="00AF07E7">
              <w:rPr>
                <w:rStyle w:val="af"/>
                <w:noProof/>
              </w:rPr>
              <w:t xml:space="preserve">8.1 </w:t>
            </w:r>
            <w:r w:rsidRPr="00AF07E7">
              <w:rPr>
                <w:rStyle w:val="af"/>
                <w:noProof/>
              </w:rPr>
              <w:t>最小项目结构只需五类材料</w:t>
            </w:r>
            <w:r>
              <w:rPr>
                <w:noProof/>
                <w:webHidden/>
              </w:rPr>
              <w:tab/>
            </w:r>
            <w:r>
              <w:rPr>
                <w:noProof/>
                <w:webHidden/>
              </w:rPr>
              <w:fldChar w:fldCharType="begin"/>
            </w:r>
            <w:r>
              <w:rPr>
                <w:noProof/>
                <w:webHidden/>
              </w:rPr>
              <w:instrText xml:space="preserve"> PAGEREF _Toc241155835 \h </w:instrText>
            </w:r>
            <w:r>
              <w:rPr>
                <w:noProof/>
                <w:webHidden/>
              </w:rPr>
            </w:r>
            <w:r>
              <w:rPr>
                <w:noProof/>
                <w:webHidden/>
              </w:rPr>
              <w:fldChar w:fldCharType="separate"/>
            </w:r>
            <w:r>
              <w:rPr>
                <w:noProof/>
                <w:webHidden/>
              </w:rPr>
              <w:t>20</w:t>
            </w:r>
            <w:r>
              <w:rPr>
                <w:noProof/>
                <w:webHidden/>
              </w:rPr>
              <w:fldChar w:fldCharType="end"/>
            </w:r>
          </w:hyperlink>
        </w:p>
        <w:p w14:paraId="1BF7E51F" w14:textId="631D2134" w:rsidR="00766060" w:rsidRDefault="00766060">
          <w:pPr>
            <w:pStyle w:val="TOC2"/>
            <w:tabs>
              <w:tab w:val="right" w:leader="dot" w:pos="8297"/>
            </w:tabs>
            <w:ind w:left="480"/>
            <w:rPr>
              <w:noProof/>
              <w:kern w:val="2"/>
              <w:sz w:val="22"/>
              <w14:ligatures w14:val="standardContextual"/>
            </w:rPr>
          </w:pPr>
          <w:hyperlink w:anchor="_Toc241155836" w:history="1">
            <w:r w:rsidRPr="00AF07E7">
              <w:rPr>
                <w:rStyle w:val="af"/>
                <w:noProof/>
              </w:rPr>
              <w:t xml:space="preserve">8.2 </w:t>
            </w:r>
            <w:r w:rsidRPr="00AF07E7">
              <w:rPr>
                <w:rStyle w:val="af"/>
                <w:noProof/>
              </w:rPr>
              <w:t>适合交给</w:t>
            </w:r>
            <w:r w:rsidRPr="00AF07E7">
              <w:rPr>
                <w:rStyle w:val="af"/>
                <w:noProof/>
              </w:rPr>
              <w:t xml:space="preserve"> AI </w:t>
            </w:r>
            <w:r w:rsidRPr="00AF07E7">
              <w:rPr>
                <w:rStyle w:val="af"/>
                <w:noProof/>
              </w:rPr>
              <w:t>的项目维护劳动</w:t>
            </w:r>
            <w:r>
              <w:rPr>
                <w:noProof/>
                <w:webHidden/>
              </w:rPr>
              <w:tab/>
            </w:r>
            <w:r>
              <w:rPr>
                <w:noProof/>
                <w:webHidden/>
              </w:rPr>
              <w:fldChar w:fldCharType="begin"/>
            </w:r>
            <w:r>
              <w:rPr>
                <w:noProof/>
                <w:webHidden/>
              </w:rPr>
              <w:instrText xml:space="preserve"> PAGEREF _Toc241155836 \h </w:instrText>
            </w:r>
            <w:r>
              <w:rPr>
                <w:noProof/>
                <w:webHidden/>
              </w:rPr>
            </w:r>
            <w:r>
              <w:rPr>
                <w:noProof/>
                <w:webHidden/>
              </w:rPr>
              <w:fldChar w:fldCharType="separate"/>
            </w:r>
            <w:r>
              <w:rPr>
                <w:noProof/>
                <w:webHidden/>
              </w:rPr>
              <w:t>20</w:t>
            </w:r>
            <w:r>
              <w:rPr>
                <w:noProof/>
                <w:webHidden/>
              </w:rPr>
              <w:fldChar w:fldCharType="end"/>
            </w:r>
          </w:hyperlink>
        </w:p>
        <w:p w14:paraId="101DA278" w14:textId="770AF445" w:rsidR="00766060" w:rsidRDefault="00766060">
          <w:pPr>
            <w:pStyle w:val="TOC2"/>
            <w:tabs>
              <w:tab w:val="right" w:leader="dot" w:pos="8297"/>
            </w:tabs>
            <w:ind w:left="480"/>
            <w:rPr>
              <w:noProof/>
              <w:kern w:val="2"/>
              <w:sz w:val="22"/>
              <w14:ligatures w14:val="standardContextual"/>
            </w:rPr>
          </w:pPr>
          <w:hyperlink w:anchor="_Toc241155837" w:history="1">
            <w:r w:rsidRPr="00AF07E7">
              <w:rPr>
                <w:rStyle w:val="af"/>
                <w:noProof/>
              </w:rPr>
              <w:t xml:space="preserve">8.3 </w:t>
            </w:r>
            <w:r w:rsidRPr="00AF07E7">
              <w:rPr>
                <w:rStyle w:val="af"/>
                <w:noProof/>
              </w:rPr>
              <w:t>课题组先统一最低接口</w:t>
            </w:r>
            <w:r>
              <w:rPr>
                <w:noProof/>
                <w:webHidden/>
              </w:rPr>
              <w:tab/>
            </w:r>
            <w:r>
              <w:rPr>
                <w:noProof/>
                <w:webHidden/>
              </w:rPr>
              <w:fldChar w:fldCharType="begin"/>
            </w:r>
            <w:r>
              <w:rPr>
                <w:noProof/>
                <w:webHidden/>
              </w:rPr>
              <w:instrText xml:space="preserve"> PAGEREF _Toc241155837 \h </w:instrText>
            </w:r>
            <w:r>
              <w:rPr>
                <w:noProof/>
                <w:webHidden/>
              </w:rPr>
            </w:r>
            <w:r>
              <w:rPr>
                <w:noProof/>
                <w:webHidden/>
              </w:rPr>
              <w:fldChar w:fldCharType="separate"/>
            </w:r>
            <w:r>
              <w:rPr>
                <w:noProof/>
                <w:webHidden/>
              </w:rPr>
              <w:t>20</w:t>
            </w:r>
            <w:r>
              <w:rPr>
                <w:noProof/>
                <w:webHidden/>
              </w:rPr>
              <w:fldChar w:fldCharType="end"/>
            </w:r>
          </w:hyperlink>
        </w:p>
        <w:p w14:paraId="5BEE7EA7" w14:textId="03FCCF06" w:rsidR="00766060" w:rsidRDefault="00766060">
          <w:pPr>
            <w:pStyle w:val="TOC1"/>
            <w:tabs>
              <w:tab w:val="right" w:leader="dot" w:pos="8297"/>
            </w:tabs>
            <w:rPr>
              <w:noProof/>
              <w:kern w:val="2"/>
              <w:sz w:val="22"/>
              <w14:ligatures w14:val="standardContextual"/>
            </w:rPr>
          </w:pPr>
          <w:hyperlink w:anchor="_Toc241155838" w:history="1">
            <w:r w:rsidRPr="00AF07E7">
              <w:rPr>
                <w:rStyle w:val="af"/>
                <w:noProof/>
              </w:rPr>
              <w:t>第</w:t>
            </w:r>
            <w:r w:rsidRPr="00AF07E7">
              <w:rPr>
                <w:rStyle w:val="af"/>
                <w:noProof/>
              </w:rPr>
              <w:t>9</w:t>
            </w:r>
            <w:r w:rsidRPr="00AF07E7">
              <w:rPr>
                <w:rStyle w:val="af"/>
                <w:noProof/>
              </w:rPr>
              <w:t>章</w:t>
            </w:r>
            <w:r w:rsidRPr="00AF07E7">
              <w:rPr>
                <w:rStyle w:val="af"/>
                <w:noProof/>
              </w:rPr>
              <w:t xml:space="preserve"> </w:t>
            </w:r>
            <w:r w:rsidRPr="00AF07E7">
              <w:rPr>
                <w:rStyle w:val="af"/>
                <w:noProof/>
              </w:rPr>
              <w:t>固定重复工作：任务说明、脚本与</w:t>
            </w:r>
            <w:r w:rsidRPr="00AF07E7">
              <w:rPr>
                <w:rStyle w:val="af"/>
                <w:noProof/>
              </w:rPr>
              <w:t xml:space="preserve"> Agent</w:t>
            </w:r>
            <w:r>
              <w:rPr>
                <w:noProof/>
                <w:webHidden/>
              </w:rPr>
              <w:tab/>
            </w:r>
            <w:r>
              <w:rPr>
                <w:noProof/>
                <w:webHidden/>
              </w:rPr>
              <w:fldChar w:fldCharType="begin"/>
            </w:r>
            <w:r>
              <w:rPr>
                <w:noProof/>
                <w:webHidden/>
              </w:rPr>
              <w:instrText xml:space="preserve"> PAGEREF _Toc241155838 \h </w:instrText>
            </w:r>
            <w:r>
              <w:rPr>
                <w:noProof/>
                <w:webHidden/>
              </w:rPr>
            </w:r>
            <w:r>
              <w:rPr>
                <w:noProof/>
                <w:webHidden/>
              </w:rPr>
              <w:fldChar w:fldCharType="separate"/>
            </w:r>
            <w:r>
              <w:rPr>
                <w:noProof/>
                <w:webHidden/>
              </w:rPr>
              <w:t>21</w:t>
            </w:r>
            <w:r>
              <w:rPr>
                <w:noProof/>
                <w:webHidden/>
              </w:rPr>
              <w:fldChar w:fldCharType="end"/>
            </w:r>
          </w:hyperlink>
        </w:p>
        <w:p w14:paraId="677DBB2F" w14:textId="2A5AA380" w:rsidR="00766060" w:rsidRDefault="00766060">
          <w:pPr>
            <w:pStyle w:val="TOC2"/>
            <w:tabs>
              <w:tab w:val="right" w:leader="dot" w:pos="8297"/>
            </w:tabs>
            <w:ind w:left="480"/>
            <w:rPr>
              <w:noProof/>
              <w:kern w:val="2"/>
              <w:sz w:val="22"/>
              <w14:ligatures w14:val="standardContextual"/>
            </w:rPr>
          </w:pPr>
          <w:hyperlink w:anchor="_Toc241155839" w:history="1">
            <w:r w:rsidRPr="00AF07E7">
              <w:rPr>
                <w:rStyle w:val="af"/>
                <w:noProof/>
              </w:rPr>
              <w:t xml:space="preserve">9.1 </w:t>
            </w:r>
            <w:r w:rsidRPr="00AF07E7">
              <w:rPr>
                <w:rStyle w:val="af"/>
                <w:noProof/>
              </w:rPr>
              <w:t>一条自然升级路径</w:t>
            </w:r>
            <w:r>
              <w:rPr>
                <w:noProof/>
                <w:webHidden/>
              </w:rPr>
              <w:tab/>
            </w:r>
            <w:r>
              <w:rPr>
                <w:noProof/>
                <w:webHidden/>
              </w:rPr>
              <w:fldChar w:fldCharType="begin"/>
            </w:r>
            <w:r>
              <w:rPr>
                <w:noProof/>
                <w:webHidden/>
              </w:rPr>
              <w:instrText xml:space="preserve"> PAGEREF _Toc241155839 \h </w:instrText>
            </w:r>
            <w:r>
              <w:rPr>
                <w:noProof/>
                <w:webHidden/>
              </w:rPr>
            </w:r>
            <w:r>
              <w:rPr>
                <w:noProof/>
                <w:webHidden/>
              </w:rPr>
              <w:fldChar w:fldCharType="separate"/>
            </w:r>
            <w:r>
              <w:rPr>
                <w:noProof/>
                <w:webHidden/>
              </w:rPr>
              <w:t>21</w:t>
            </w:r>
            <w:r>
              <w:rPr>
                <w:noProof/>
                <w:webHidden/>
              </w:rPr>
              <w:fldChar w:fldCharType="end"/>
            </w:r>
          </w:hyperlink>
        </w:p>
        <w:p w14:paraId="5D82F734" w14:textId="7B5D2D17" w:rsidR="00766060" w:rsidRDefault="00766060">
          <w:pPr>
            <w:pStyle w:val="TOC2"/>
            <w:tabs>
              <w:tab w:val="right" w:leader="dot" w:pos="8297"/>
            </w:tabs>
            <w:ind w:left="480"/>
            <w:rPr>
              <w:noProof/>
              <w:kern w:val="2"/>
              <w:sz w:val="22"/>
              <w14:ligatures w14:val="standardContextual"/>
            </w:rPr>
          </w:pPr>
          <w:hyperlink w:anchor="_Toc241155840" w:history="1">
            <w:r w:rsidRPr="00AF07E7">
              <w:rPr>
                <w:rStyle w:val="af"/>
                <w:noProof/>
              </w:rPr>
              <w:t xml:space="preserve">9.2 </w:t>
            </w:r>
            <w:r w:rsidRPr="00AF07E7">
              <w:rPr>
                <w:rStyle w:val="af"/>
                <w:noProof/>
              </w:rPr>
              <w:t>什么时候值得进一步封装或自动化</w:t>
            </w:r>
            <w:r>
              <w:rPr>
                <w:noProof/>
                <w:webHidden/>
              </w:rPr>
              <w:tab/>
            </w:r>
            <w:r>
              <w:rPr>
                <w:noProof/>
                <w:webHidden/>
              </w:rPr>
              <w:fldChar w:fldCharType="begin"/>
            </w:r>
            <w:r>
              <w:rPr>
                <w:noProof/>
                <w:webHidden/>
              </w:rPr>
              <w:instrText xml:space="preserve"> PAGEREF _Toc241155840 \h </w:instrText>
            </w:r>
            <w:r>
              <w:rPr>
                <w:noProof/>
                <w:webHidden/>
              </w:rPr>
            </w:r>
            <w:r>
              <w:rPr>
                <w:noProof/>
                <w:webHidden/>
              </w:rPr>
              <w:fldChar w:fldCharType="separate"/>
            </w:r>
            <w:r>
              <w:rPr>
                <w:noProof/>
                <w:webHidden/>
              </w:rPr>
              <w:t>21</w:t>
            </w:r>
            <w:r>
              <w:rPr>
                <w:noProof/>
                <w:webHidden/>
              </w:rPr>
              <w:fldChar w:fldCharType="end"/>
            </w:r>
          </w:hyperlink>
        </w:p>
        <w:p w14:paraId="04526CC5" w14:textId="19B106FA" w:rsidR="00766060" w:rsidRDefault="00766060">
          <w:pPr>
            <w:pStyle w:val="TOC2"/>
            <w:tabs>
              <w:tab w:val="right" w:leader="dot" w:pos="8297"/>
            </w:tabs>
            <w:ind w:left="480"/>
            <w:rPr>
              <w:noProof/>
              <w:kern w:val="2"/>
              <w:sz w:val="22"/>
              <w14:ligatures w14:val="standardContextual"/>
            </w:rPr>
          </w:pPr>
          <w:hyperlink w:anchor="_Toc241155841" w:history="1">
            <w:r w:rsidRPr="00AF07E7">
              <w:rPr>
                <w:rStyle w:val="af"/>
                <w:noProof/>
              </w:rPr>
              <w:t xml:space="preserve">9.3 Agent </w:t>
            </w:r>
            <w:r w:rsidRPr="00AF07E7">
              <w:rPr>
                <w:rStyle w:val="af"/>
                <w:noProof/>
              </w:rPr>
              <w:t>只在需要跨步骤行动时出现</w:t>
            </w:r>
            <w:r>
              <w:rPr>
                <w:noProof/>
                <w:webHidden/>
              </w:rPr>
              <w:tab/>
            </w:r>
            <w:r>
              <w:rPr>
                <w:noProof/>
                <w:webHidden/>
              </w:rPr>
              <w:fldChar w:fldCharType="begin"/>
            </w:r>
            <w:r>
              <w:rPr>
                <w:noProof/>
                <w:webHidden/>
              </w:rPr>
              <w:instrText xml:space="preserve"> PAGEREF _Toc241155841 \h </w:instrText>
            </w:r>
            <w:r>
              <w:rPr>
                <w:noProof/>
                <w:webHidden/>
              </w:rPr>
            </w:r>
            <w:r>
              <w:rPr>
                <w:noProof/>
                <w:webHidden/>
              </w:rPr>
              <w:fldChar w:fldCharType="separate"/>
            </w:r>
            <w:r>
              <w:rPr>
                <w:noProof/>
                <w:webHidden/>
              </w:rPr>
              <w:t>22</w:t>
            </w:r>
            <w:r>
              <w:rPr>
                <w:noProof/>
                <w:webHidden/>
              </w:rPr>
              <w:fldChar w:fldCharType="end"/>
            </w:r>
          </w:hyperlink>
        </w:p>
        <w:p w14:paraId="6923841A" w14:textId="463B4A4F" w:rsidR="00766060" w:rsidRDefault="00766060">
          <w:pPr>
            <w:pStyle w:val="TOC2"/>
            <w:tabs>
              <w:tab w:val="right" w:leader="dot" w:pos="8297"/>
            </w:tabs>
            <w:ind w:left="480"/>
            <w:rPr>
              <w:noProof/>
              <w:kern w:val="2"/>
              <w:sz w:val="22"/>
              <w14:ligatures w14:val="standardContextual"/>
            </w:rPr>
          </w:pPr>
          <w:hyperlink w:anchor="_Toc241155842" w:history="1">
            <w:r w:rsidRPr="00AF07E7">
              <w:rPr>
                <w:rStyle w:val="af"/>
                <w:noProof/>
              </w:rPr>
              <w:t xml:space="preserve">9.4 </w:t>
            </w:r>
            <w:r w:rsidRPr="00AF07E7">
              <w:rPr>
                <w:rStyle w:val="af"/>
                <w:noProof/>
              </w:rPr>
              <w:t>什么时候不要自动化</w:t>
            </w:r>
            <w:r>
              <w:rPr>
                <w:noProof/>
                <w:webHidden/>
              </w:rPr>
              <w:tab/>
            </w:r>
            <w:r>
              <w:rPr>
                <w:noProof/>
                <w:webHidden/>
              </w:rPr>
              <w:fldChar w:fldCharType="begin"/>
            </w:r>
            <w:r>
              <w:rPr>
                <w:noProof/>
                <w:webHidden/>
              </w:rPr>
              <w:instrText xml:space="preserve"> PAGEREF _Toc241155842 \h </w:instrText>
            </w:r>
            <w:r>
              <w:rPr>
                <w:noProof/>
                <w:webHidden/>
              </w:rPr>
            </w:r>
            <w:r>
              <w:rPr>
                <w:noProof/>
                <w:webHidden/>
              </w:rPr>
              <w:fldChar w:fldCharType="separate"/>
            </w:r>
            <w:r>
              <w:rPr>
                <w:noProof/>
                <w:webHidden/>
              </w:rPr>
              <w:t>22</w:t>
            </w:r>
            <w:r>
              <w:rPr>
                <w:noProof/>
                <w:webHidden/>
              </w:rPr>
              <w:fldChar w:fldCharType="end"/>
            </w:r>
          </w:hyperlink>
        </w:p>
        <w:p w14:paraId="128FBEAD" w14:textId="3AA289C0" w:rsidR="00766060" w:rsidRDefault="00766060">
          <w:pPr>
            <w:pStyle w:val="TOC2"/>
            <w:tabs>
              <w:tab w:val="right" w:leader="dot" w:pos="8297"/>
            </w:tabs>
            <w:ind w:left="480"/>
            <w:rPr>
              <w:noProof/>
              <w:kern w:val="2"/>
              <w:sz w:val="22"/>
              <w14:ligatures w14:val="standardContextual"/>
            </w:rPr>
          </w:pPr>
          <w:hyperlink w:anchor="_Toc241155843" w:history="1">
            <w:r w:rsidRPr="00AF07E7">
              <w:rPr>
                <w:rStyle w:val="af"/>
                <w:noProof/>
              </w:rPr>
              <w:t xml:space="preserve">9.5 </w:t>
            </w:r>
            <w:r w:rsidRPr="00AF07E7">
              <w:rPr>
                <w:rStyle w:val="af"/>
                <w:noProof/>
              </w:rPr>
              <w:t>多个</w:t>
            </w:r>
            <w:r w:rsidRPr="00AF07E7">
              <w:rPr>
                <w:rStyle w:val="af"/>
                <w:noProof/>
              </w:rPr>
              <w:t xml:space="preserve"> Agent </w:t>
            </w:r>
            <w:r w:rsidRPr="00AF07E7">
              <w:rPr>
                <w:rStyle w:val="af"/>
                <w:noProof/>
              </w:rPr>
              <w:t>出现后，重点转向阶段治理</w:t>
            </w:r>
            <w:r>
              <w:rPr>
                <w:noProof/>
                <w:webHidden/>
              </w:rPr>
              <w:tab/>
            </w:r>
            <w:r>
              <w:rPr>
                <w:noProof/>
                <w:webHidden/>
              </w:rPr>
              <w:fldChar w:fldCharType="begin"/>
            </w:r>
            <w:r>
              <w:rPr>
                <w:noProof/>
                <w:webHidden/>
              </w:rPr>
              <w:instrText xml:space="preserve"> PAGEREF _Toc241155843 \h </w:instrText>
            </w:r>
            <w:r>
              <w:rPr>
                <w:noProof/>
                <w:webHidden/>
              </w:rPr>
            </w:r>
            <w:r>
              <w:rPr>
                <w:noProof/>
                <w:webHidden/>
              </w:rPr>
              <w:fldChar w:fldCharType="separate"/>
            </w:r>
            <w:r>
              <w:rPr>
                <w:noProof/>
                <w:webHidden/>
              </w:rPr>
              <w:t>22</w:t>
            </w:r>
            <w:r>
              <w:rPr>
                <w:noProof/>
                <w:webHidden/>
              </w:rPr>
              <w:fldChar w:fldCharType="end"/>
            </w:r>
          </w:hyperlink>
        </w:p>
        <w:p w14:paraId="2F92B589" w14:textId="63E16615" w:rsidR="00766060" w:rsidRDefault="00766060">
          <w:pPr>
            <w:pStyle w:val="TOC1"/>
            <w:tabs>
              <w:tab w:val="right" w:leader="dot" w:pos="8297"/>
            </w:tabs>
            <w:rPr>
              <w:noProof/>
              <w:kern w:val="2"/>
              <w:sz w:val="22"/>
              <w14:ligatures w14:val="standardContextual"/>
            </w:rPr>
          </w:pPr>
          <w:hyperlink w:anchor="_Toc241155844" w:history="1">
            <w:r w:rsidRPr="00AF07E7">
              <w:rPr>
                <w:rStyle w:val="af"/>
                <w:noProof/>
              </w:rPr>
              <w:t>第</w:t>
            </w:r>
            <w:r w:rsidRPr="00AF07E7">
              <w:rPr>
                <w:rStyle w:val="af"/>
                <w:noProof/>
              </w:rPr>
              <w:t>10</w:t>
            </w:r>
            <w:r w:rsidRPr="00AF07E7">
              <w:rPr>
                <w:rStyle w:val="af"/>
                <w:noProof/>
              </w:rPr>
              <w:t>章</w:t>
            </w:r>
            <w:r w:rsidRPr="00AF07E7">
              <w:rPr>
                <w:rStyle w:val="af"/>
                <w:noProof/>
              </w:rPr>
              <w:t xml:space="preserve"> </w:t>
            </w:r>
            <w:r w:rsidRPr="00AF07E7">
              <w:rPr>
                <w:rStyle w:val="af"/>
                <w:noProof/>
              </w:rPr>
              <w:t>防止</w:t>
            </w:r>
            <w:r w:rsidRPr="00AF07E7">
              <w:rPr>
                <w:rStyle w:val="af"/>
                <w:noProof/>
              </w:rPr>
              <w:t xml:space="preserve"> AI </w:t>
            </w:r>
            <w:r w:rsidRPr="00AF07E7">
              <w:rPr>
                <w:rStyle w:val="af"/>
                <w:noProof/>
              </w:rPr>
              <w:t>把研究带偏：核验、权限与恢复</w:t>
            </w:r>
            <w:r>
              <w:rPr>
                <w:noProof/>
                <w:webHidden/>
              </w:rPr>
              <w:tab/>
            </w:r>
            <w:r>
              <w:rPr>
                <w:noProof/>
                <w:webHidden/>
              </w:rPr>
              <w:fldChar w:fldCharType="begin"/>
            </w:r>
            <w:r>
              <w:rPr>
                <w:noProof/>
                <w:webHidden/>
              </w:rPr>
              <w:instrText xml:space="preserve"> PAGEREF _Toc241155844 \h </w:instrText>
            </w:r>
            <w:r>
              <w:rPr>
                <w:noProof/>
                <w:webHidden/>
              </w:rPr>
            </w:r>
            <w:r>
              <w:rPr>
                <w:noProof/>
                <w:webHidden/>
              </w:rPr>
              <w:fldChar w:fldCharType="separate"/>
            </w:r>
            <w:r>
              <w:rPr>
                <w:noProof/>
                <w:webHidden/>
              </w:rPr>
              <w:t>24</w:t>
            </w:r>
            <w:r>
              <w:rPr>
                <w:noProof/>
                <w:webHidden/>
              </w:rPr>
              <w:fldChar w:fldCharType="end"/>
            </w:r>
          </w:hyperlink>
        </w:p>
        <w:p w14:paraId="2A4B1593" w14:textId="3F34B913" w:rsidR="00766060" w:rsidRDefault="00766060">
          <w:pPr>
            <w:pStyle w:val="TOC2"/>
            <w:tabs>
              <w:tab w:val="right" w:leader="dot" w:pos="8297"/>
            </w:tabs>
            <w:ind w:left="480"/>
            <w:rPr>
              <w:noProof/>
              <w:kern w:val="2"/>
              <w:sz w:val="22"/>
              <w14:ligatures w14:val="standardContextual"/>
            </w:rPr>
          </w:pPr>
          <w:hyperlink w:anchor="_Toc241155845" w:history="1">
            <w:r w:rsidRPr="00AF07E7">
              <w:rPr>
                <w:rStyle w:val="af"/>
                <w:noProof/>
              </w:rPr>
              <w:t xml:space="preserve">10.1 </w:t>
            </w:r>
            <w:r w:rsidRPr="00AF07E7">
              <w:rPr>
                <w:rStyle w:val="af"/>
                <w:noProof/>
              </w:rPr>
              <w:t>按失败后果分配风险控制</w:t>
            </w:r>
            <w:r>
              <w:rPr>
                <w:noProof/>
                <w:webHidden/>
              </w:rPr>
              <w:tab/>
            </w:r>
            <w:r>
              <w:rPr>
                <w:noProof/>
                <w:webHidden/>
              </w:rPr>
              <w:fldChar w:fldCharType="begin"/>
            </w:r>
            <w:r>
              <w:rPr>
                <w:noProof/>
                <w:webHidden/>
              </w:rPr>
              <w:instrText xml:space="preserve"> PAGEREF _Toc241155845 \h </w:instrText>
            </w:r>
            <w:r>
              <w:rPr>
                <w:noProof/>
                <w:webHidden/>
              </w:rPr>
            </w:r>
            <w:r>
              <w:rPr>
                <w:noProof/>
                <w:webHidden/>
              </w:rPr>
              <w:fldChar w:fldCharType="separate"/>
            </w:r>
            <w:r>
              <w:rPr>
                <w:noProof/>
                <w:webHidden/>
              </w:rPr>
              <w:t>24</w:t>
            </w:r>
            <w:r>
              <w:rPr>
                <w:noProof/>
                <w:webHidden/>
              </w:rPr>
              <w:fldChar w:fldCharType="end"/>
            </w:r>
          </w:hyperlink>
        </w:p>
        <w:p w14:paraId="1D8762D9" w14:textId="587133A0" w:rsidR="00766060" w:rsidRDefault="00766060">
          <w:pPr>
            <w:pStyle w:val="TOC2"/>
            <w:tabs>
              <w:tab w:val="right" w:leader="dot" w:pos="8297"/>
            </w:tabs>
            <w:ind w:left="480"/>
            <w:rPr>
              <w:noProof/>
              <w:kern w:val="2"/>
              <w:sz w:val="22"/>
              <w14:ligatures w14:val="standardContextual"/>
            </w:rPr>
          </w:pPr>
          <w:hyperlink w:anchor="_Toc241155846" w:history="1">
            <w:r w:rsidRPr="00AF07E7">
              <w:rPr>
                <w:rStyle w:val="af"/>
                <w:noProof/>
              </w:rPr>
              <w:t xml:space="preserve">10.2 </w:t>
            </w:r>
            <w:r w:rsidRPr="00AF07E7">
              <w:rPr>
                <w:rStyle w:val="af"/>
                <w:noProof/>
              </w:rPr>
              <w:t>分清五种质量活动</w:t>
            </w:r>
            <w:r>
              <w:rPr>
                <w:noProof/>
                <w:webHidden/>
              </w:rPr>
              <w:tab/>
            </w:r>
            <w:r>
              <w:rPr>
                <w:noProof/>
                <w:webHidden/>
              </w:rPr>
              <w:fldChar w:fldCharType="begin"/>
            </w:r>
            <w:r>
              <w:rPr>
                <w:noProof/>
                <w:webHidden/>
              </w:rPr>
              <w:instrText xml:space="preserve"> PAGEREF _Toc241155846 \h </w:instrText>
            </w:r>
            <w:r>
              <w:rPr>
                <w:noProof/>
                <w:webHidden/>
              </w:rPr>
            </w:r>
            <w:r>
              <w:rPr>
                <w:noProof/>
                <w:webHidden/>
              </w:rPr>
              <w:fldChar w:fldCharType="separate"/>
            </w:r>
            <w:r>
              <w:rPr>
                <w:noProof/>
                <w:webHidden/>
              </w:rPr>
              <w:t>24</w:t>
            </w:r>
            <w:r>
              <w:rPr>
                <w:noProof/>
                <w:webHidden/>
              </w:rPr>
              <w:fldChar w:fldCharType="end"/>
            </w:r>
          </w:hyperlink>
        </w:p>
        <w:p w14:paraId="6DE7EC61" w14:textId="00F9358F" w:rsidR="00766060" w:rsidRDefault="00766060">
          <w:pPr>
            <w:pStyle w:val="TOC2"/>
            <w:tabs>
              <w:tab w:val="right" w:leader="dot" w:pos="8297"/>
            </w:tabs>
            <w:ind w:left="480"/>
            <w:rPr>
              <w:noProof/>
              <w:kern w:val="2"/>
              <w:sz w:val="22"/>
              <w14:ligatures w14:val="standardContextual"/>
            </w:rPr>
          </w:pPr>
          <w:hyperlink w:anchor="_Toc241155847" w:history="1">
            <w:r w:rsidRPr="00AF07E7">
              <w:rPr>
                <w:rStyle w:val="af"/>
                <w:noProof/>
              </w:rPr>
              <w:t xml:space="preserve">10.3 </w:t>
            </w:r>
            <w:r w:rsidRPr="00AF07E7">
              <w:rPr>
                <w:rStyle w:val="af"/>
                <w:noProof/>
              </w:rPr>
              <w:t>应由研究者保留的决定权</w:t>
            </w:r>
            <w:r>
              <w:rPr>
                <w:noProof/>
                <w:webHidden/>
              </w:rPr>
              <w:tab/>
            </w:r>
            <w:r>
              <w:rPr>
                <w:noProof/>
                <w:webHidden/>
              </w:rPr>
              <w:fldChar w:fldCharType="begin"/>
            </w:r>
            <w:r>
              <w:rPr>
                <w:noProof/>
                <w:webHidden/>
              </w:rPr>
              <w:instrText xml:space="preserve"> PAGEREF _Toc241155847 \h </w:instrText>
            </w:r>
            <w:r>
              <w:rPr>
                <w:noProof/>
                <w:webHidden/>
              </w:rPr>
            </w:r>
            <w:r>
              <w:rPr>
                <w:noProof/>
                <w:webHidden/>
              </w:rPr>
              <w:fldChar w:fldCharType="separate"/>
            </w:r>
            <w:r>
              <w:rPr>
                <w:noProof/>
                <w:webHidden/>
              </w:rPr>
              <w:t>24</w:t>
            </w:r>
            <w:r>
              <w:rPr>
                <w:noProof/>
                <w:webHidden/>
              </w:rPr>
              <w:fldChar w:fldCharType="end"/>
            </w:r>
          </w:hyperlink>
        </w:p>
        <w:p w14:paraId="7564455D" w14:textId="53263668" w:rsidR="00766060" w:rsidRDefault="00766060">
          <w:pPr>
            <w:pStyle w:val="TOC2"/>
            <w:tabs>
              <w:tab w:val="right" w:leader="dot" w:pos="8297"/>
            </w:tabs>
            <w:ind w:left="480"/>
            <w:rPr>
              <w:noProof/>
              <w:kern w:val="2"/>
              <w:sz w:val="22"/>
              <w14:ligatures w14:val="standardContextual"/>
            </w:rPr>
          </w:pPr>
          <w:hyperlink w:anchor="_Toc241155848" w:history="1">
            <w:r w:rsidRPr="00AF07E7">
              <w:rPr>
                <w:rStyle w:val="af"/>
                <w:noProof/>
              </w:rPr>
              <w:t xml:space="preserve">10.4 </w:t>
            </w:r>
            <w:r w:rsidRPr="00AF07E7">
              <w:rPr>
                <w:rStyle w:val="af"/>
                <w:noProof/>
              </w:rPr>
              <w:t>最小权限：先只读，再逐步增加</w:t>
            </w:r>
            <w:r>
              <w:rPr>
                <w:noProof/>
                <w:webHidden/>
              </w:rPr>
              <w:tab/>
            </w:r>
            <w:r>
              <w:rPr>
                <w:noProof/>
                <w:webHidden/>
              </w:rPr>
              <w:fldChar w:fldCharType="begin"/>
            </w:r>
            <w:r>
              <w:rPr>
                <w:noProof/>
                <w:webHidden/>
              </w:rPr>
              <w:instrText xml:space="preserve"> PAGEREF _Toc241155848 \h </w:instrText>
            </w:r>
            <w:r>
              <w:rPr>
                <w:noProof/>
                <w:webHidden/>
              </w:rPr>
            </w:r>
            <w:r>
              <w:rPr>
                <w:noProof/>
                <w:webHidden/>
              </w:rPr>
              <w:fldChar w:fldCharType="separate"/>
            </w:r>
            <w:r>
              <w:rPr>
                <w:noProof/>
                <w:webHidden/>
              </w:rPr>
              <w:t>25</w:t>
            </w:r>
            <w:r>
              <w:rPr>
                <w:noProof/>
                <w:webHidden/>
              </w:rPr>
              <w:fldChar w:fldCharType="end"/>
            </w:r>
          </w:hyperlink>
        </w:p>
        <w:p w14:paraId="22C5F201" w14:textId="77584CD8" w:rsidR="00766060" w:rsidRDefault="00766060">
          <w:pPr>
            <w:pStyle w:val="TOC2"/>
            <w:tabs>
              <w:tab w:val="right" w:leader="dot" w:pos="8297"/>
            </w:tabs>
            <w:ind w:left="480"/>
            <w:rPr>
              <w:noProof/>
              <w:kern w:val="2"/>
              <w:sz w:val="22"/>
              <w14:ligatures w14:val="standardContextual"/>
            </w:rPr>
          </w:pPr>
          <w:hyperlink w:anchor="_Toc241155849" w:history="1">
            <w:r w:rsidRPr="00AF07E7">
              <w:rPr>
                <w:rStyle w:val="af"/>
                <w:noProof/>
              </w:rPr>
              <w:t xml:space="preserve">10.5 </w:t>
            </w:r>
            <w:r w:rsidRPr="00AF07E7">
              <w:rPr>
                <w:rStyle w:val="af"/>
                <w:noProof/>
              </w:rPr>
              <w:t>失败时先判断是否值得重试</w:t>
            </w:r>
            <w:r>
              <w:rPr>
                <w:noProof/>
                <w:webHidden/>
              </w:rPr>
              <w:tab/>
            </w:r>
            <w:r>
              <w:rPr>
                <w:noProof/>
                <w:webHidden/>
              </w:rPr>
              <w:fldChar w:fldCharType="begin"/>
            </w:r>
            <w:r>
              <w:rPr>
                <w:noProof/>
                <w:webHidden/>
              </w:rPr>
              <w:instrText xml:space="preserve"> PAGEREF _Toc241155849 \h </w:instrText>
            </w:r>
            <w:r>
              <w:rPr>
                <w:noProof/>
                <w:webHidden/>
              </w:rPr>
            </w:r>
            <w:r>
              <w:rPr>
                <w:noProof/>
                <w:webHidden/>
              </w:rPr>
              <w:fldChar w:fldCharType="separate"/>
            </w:r>
            <w:r>
              <w:rPr>
                <w:noProof/>
                <w:webHidden/>
              </w:rPr>
              <w:t>25</w:t>
            </w:r>
            <w:r>
              <w:rPr>
                <w:noProof/>
                <w:webHidden/>
              </w:rPr>
              <w:fldChar w:fldCharType="end"/>
            </w:r>
          </w:hyperlink>
        </w:p>
        <w:p w14:paraId="1EE1D586" w14:textId="4B791319" w:rsidR="00766060" w:rsidRDefault="00766060">
          <w:pPr>
            <w:pStyle w:val="TOC2"/>
            <w:tabs>
              <w:tab w:val="right" w:leader="dot" w:pos="8297"/>
            </w:tabs>
            <w:ind w:left="480"/>
            <w:rPr>
              <w:noProof/>
              <w:kern w:val="2"/>
              <w:sz w:val="22"/>
              <w14:ligatures w14:val="standardContextual"/>
            </w:rPr>
          </w:pPr>
          <w:hyperlink w:anchor="_Toc241155850" w:history="1">
            <w:r w:rsidRPr="00AF07E7">
              <w:rPr>
                <w:rStyle w:val="af"/>
                <w:noProof/>
              </w:rPr>
              <w:t xml:space="preserve">10.6 </w:t>
            </w:r>
            <w:r w:rsidRPr="00AF07E7">
              <w:rPr>
                <w:rStyle w:val="af"/>
                <w:noProof/>
              </w:rPr>
              <w:t>数据、隐私与团队授权</w:t>
            </w:r>
            <w:r>
              <w:rPr>
                <w:noProof/>
                <w:webHidden/>
              </w:rPr>
              <w:tab/>
            </w:r>
            <w:r>
              <w:rPr>
                <w:noProof/>
                <w:webHidden/>
              </w:rPr>
              <w:fldChar w:fldCharType="begin"/>
            </w:r>
            <w:r>
              <w:rPr>
                <w:noProof/>
                <w:webHidden/>
              </w:rPr>
              <w:instrText xml:space="preserve"> PAGEREF _Toc241155850 \h </w:instrText>
            </w:r>
            <w:r>
              <w:rPr>
                <w:noProof/>
                <w:webHidden/>
              </w:rPr>
            </w:r>
            <w:r>
              <w:rPr>
                <w:noProof/>
                <w:webHidden/>
              </w:rPr>
              <w:fldChar w:fldCharType="separate"/>
            </w:r>
            <w:r>
              <w:rPr>
                <w:noProof/>
                <w:webHidden/>
              </w:rPr>
              <w:t>25</w:t>
            </w:r>
            <w:r>
              <w:rPr>
                <w:noProof/>
                <w:webHidden/>
              </w:rPr>
              <w:fldChar w:fldCharType="end"/>
            </w:r>
          </w:hyperlink>
        </w:p>
        <w:p w14:paraId="58C94241" w14:textId="3987EAC7" w:rsidR="00766060" w:rsidRDefault="00766060">
          <w:pPr>
            <w:pStyle w:val="TOC1"/>
            <w:tabs>
              <w:tab w:val="right" w:leader="dot" w:pos="8297"/>
            </w:tabs>
            <w:rPr>
              <w:noProof/>
              <w:kern w:val="2"/>
              <w:sz w:val="22"/>
              <w14:ligatures w14:val="standardContextual"/>
            </w:rPr>
          </w:pPr>
          <w:hyperlink w:anchor="_Toc241155851" w:history="1">
            <w:r w:rsidRPr="00AF07E7">
              <w:rPr>
                <w:rStyle w:val="af"/>
                <w:noProof/>
              </w:rPr>
              <w:t>结语</w:t>
            </w:r>
            <w:r w:rsidRPr="00AF07E7">
              <w:rPr>
                <w:rStyle w:val="af"/>
                <w:noProof/>
              </w:rPr>
              <w:t xml:space="preserve"> </w:t>
            </w:r>
            <w:r w:rsidRPr="00AF07E7">
              <w:rPr>
                <w:rStyle w:val="af"/>
                <w:noProof/>
              </w:rPr>
              <w:t>一个可以继续、可以检查、也可以交给别人的研究</w:t>
            </w:r>
            <w:r>
              <w:rPr>
                <w:noProof/>
                <w:webHidden/>
              </w:rPr>
              <w:tab/>
            </w:r>
            <w:r>
              <w:rPr>
                <w:noProof/>
                <w:webHidden/>
              </w:rPr>
              <w:fldChar w:fldCharType="begin"/>
            </w:r>
            <w:r>
              <w:rPr>
                <w:noProof/>
                <w:webHidden/>
              </w:rPr>
              <w:instrText xml:space="preserve"> PAGEREF _Toc241155851 \h </w:instrText>
            </w:r>
            <w:r>
              <w:rPr>
                <w:noProof/>
                <w:webHidden/>
              </w:rPr>
            </w:r>
            <w:r>
              <w:rPr>
                <w:noProof/>
                <w:webHidden/>
              </w:rPr>
              <w:fldChar w:fldCharType="separate"/>
            </w:r>
            <w:r>
              <w:rPr>
                <w:noProof/>
                <w:webHidden/>
              </w:rPr>
              <w:t>26</w:t>
            </w:r>
            <w:r>
              <w:rPr>
                <w:noProof/>
                <w:webHidden/>
              </w:rPr>
              <w:fldChar w:fldCharType="end"/>
            </w:r>
          </w:hyperlink>
        </w:p>
        <w:p w14:paraId="3BFFA9E1" w14:textId="6693770B" w:rsidR="00766060" w:rsidRDefault="00766060">
          <w:pPr>
            <w:pStyle w:val="TOC1"/>
            <w:tabs>
              <w:tab w:val="right" w:leader="dot" w:pos="8297"/>
            </w:tabs>
            <w:rPr>
              <w:noProof/>
              <w:kern w:val="2"/>
              <w:sz w:val="22"/>
              <w14:ligatures w14:val="standardContextual"/>
            </w:rPr>
          </w:pPr>
          <w:hyperlink w:anchor="_Toc241155852" w:history="1">
            <w:r w:rsidRPr="00AF07E7">
              <w:rPr>
                <w:rStyle w:val="af"/>
                <w:noProof/>
              </w:rPr>
              <w:t>附录</w:t>
            </w:r>
            <w:r w:rsidRPr="00AF07E7">
              <w:rPr>
                <w:rStyle w:val="af"/>
                <w:noProof/>
              </w:rPr>
              <w:t xml:space="preserve">A </w:t>
            </w:r>
            <w:r w:rsidRPr="00AF07E7">
              <w:rPr>
                <w:rStyle w:val="af"/>
                <w:noProof/>
              </w:rPr>
              <w:t>心理学研究常见</w:t>
            </w:r>
            <w:r w:rsidRPr="00AF07E7">
              <w:rPr>
                <w:rStyle w:val="af"/>
                <w:noProof/>
              </w:rPr>
              <w:t xml:space="preserve"> AI </w:t>
            </w:r>
            <w:r w:rsidRPr="00AF07E7">
              <w:rPr>
                <w:rStyle w:val="af"/>
                <w:noProof/>
              </w:rPr>
              <w:t>场景速查</w:t>
            </w:r>
            <w:r>
              <w:rPr>
                <w:noProof/>
                <w:webHidden/>
              </w:rPr>
              <w:tab/>
            </w:r>
            <w:r>
              <w:rPr>
                <w:noProof/>
                <w:webHidden/>
              </w:rPr>
              <w:fldChar w:fldCharType="begin"/>
            </w:r>
            <w:r>
              <w:rPr>
                <w:noProof/>
                <w:webHidden/>
              </w:rPr>
              <w:instrText xml:space="preserve"> PAGEREF _Toc241155852 \h </w:instrText>
            </w:r>
            <w:r>
              <w:rPr>
                <w:noProof/>
                <w:webHidden/>
              </w:rPr>
            </w:r>
            <w:r>
              <w:rPr>
                <w:noProof/>
                <w:webHidden/>
              </w:rPr>
              <w:fldChar w:fldCharType="separate"/>
            </w:r>
            <w:r>
              <w:rPr>
                <w:noProof/>
                <w:webHidden/>
              </w:rPr>
              <w:t>26</w:t>
            </w:r>
            <w:r>
              <w:rPr>
                <w:noProof/>
                <w:webHidden/>
              </w:rPr>
              <w:fldChar w:fldCharType="end"/>
            </w:r>
          </w:hyperlink>
        </w:p>
        <w:p w14:paraId="5A24F6A7" w14:textId="488F6E2C" w:rsidR="00766060" w:rsidRDefault="00766060">
          <w:pPr>
            <w:pStyle w:val="TOC1"/>
            <w:tabs>
              <w:tab w:val="right" w:leader="dot" w:pos="8297"/>
            </w:tabs>
            <w:rPr>
              <w:noProof/>
              <w:kern w:val="2"/>
              <w:sz w:val="22"/>
              <w14:ligatures w14:val="standardContextual"/>
            </w:rPr>
          </w:pPr>
          <w:hyperlink w:anchor="_Toc241155853" w:history="1">
            <w:r w:rsidRPr="00AF07E7">
              <w:rPr>
                <w:rStyle w:val="af"/>
                <w:noProof/>
              </w:rPr>
              <w:t>附录</w:t>
            </w:r>
            <w:r w:rsidRPr="00AF07E7">
              <w:rPr>
                <w:rStyle w:val="af"/>
                <w:noProof/>
              </w:rPr>
              <w:t xml:space="preserve">B </w:t>
            </w:r>
            <w:r w:rsidRPr="00AF07E7">
              <w:rPr>
                <w:rStyle w:val="af"/>
                <w:noProof/>
              </w:rPr>
              <w:t>最小个人项目模板</w:t>
            </w:r>
            <w:r>
              <w:rPr>
                <w:noProof/>
                <w:webHidden/>
              </w:rPr>
              <w:tab/>
            </w:r>
            <w:r>
              <w:rPr>
                <w:noProof/>
                <w:webHidden/>
              </w:rPr>
              <w:fldChar w:fldCharType="begin"/>
            </w:r>
            <w:r>
              <w:rPr>
                <w:noProof/>
                <w:webHidden/>
              </w:rPr>
              <w:instrText xml:space="preserve"> PAGEREF _Toc241155853 \h </w:instrText>
            </w:r>
            <w:r>
              <w:rPr>
                <w:noProof/>
                <w:webHidden/>
              </w:rPr>
            </w:r>
            <w:r>
              <w:rPr>
                <w:noProof/>
                <w:webHidden/>
              </w:rPr>
              <w:fldChar w:fldCharType="separate"/>
            </w:r>
            <w:r>
              <w:rPr>
                <w:noProof/>
                <w:webHidden/>
              </w:rPr>
              <w:t>27</w:t>
            </w:r>
            <w:r>
              <w:rPr>
                <w:noProof/>
                <w:webHidden/>
              </w:rPr>
              <w:fldChar w:fldCharType="end"/>
            </w:r>
          </w:hyperlink>
        </w:p>
        <w:p w14:paraId="57173D4F" w14:textId="42AD9D23" w:rsidR="00766060" w:rsidRDefault="00766060">
          <w:pPr>
            <w:pStyle w:val="TOC2"/>
            <w:tabs>
              <w:tab w:val="right" w:leader="dot" w:pos="8297"/>
            </w:tabs>
            <w:ind w:left="480"/>
            <w:rPr>
              <w:noProof/>
              <w:kern w:val="2"/>
              <w:sz w:val="22"/>
              <w14:ligatures w14:val="standardContextual"/>
            </w:rPr>
          </w:pPr>
          <w:hyperlink w:anchor="_Toc241155854" w:history="1">
            <w:r w:rsidRPr="00AF07E7">
              <w:rPr>
                <w:rStyle w:val="af"/>
                <w:noProof/>
              </w:rPr>
              <w:t xml:space="preserve">B.1 </w:t>
            </w:r>
            <w:r w:rsidRPr="00AF07E7">
              <w:rPr>
                <w:rStyle w:val="af"/>
                <w:noProof/>
              </w:rPr>
              <w:t>项目入口（</w:t>
            </w:r>
            <w:r w:rsidRPr="00AF07E7">
              <w:rPr>
                <w:rStyle w:val="af"/>
                <w:noProof/>
              </w:rPr>
              <w:t xml:space="preserve">README </w:t>
            </w:r>
            <w:r w:rsidRPr="00AF07E7">
              <w:rPr>
                <w:rStyle w:val="af"/>
                <w:noProof/>
              </w:rPr>
              <w:t>或等价文件）</w:t>
            </w:r>
            <w:r>
              <w:rPr>
                <w:noProof/>
                <w:webHidden/>
              </w:rPr>
              <w:tab/>
            </w:r>
            <w:r>
              <w:rPr>
                <w:noProof/>
                <w:webHidden/>
              </w:rPr>
              <w:fldChar w:fldCharType="begin"/>
            </w:r>
            <w:r>
              <w:rPr>
                <w:noProof/>
                <w:webHidden/>
              </w:rPr>
              <w:instrText xml:space="preserve"> PAGEREF _Toc241155854 \h </w:instrText>
            </w:r>
            <w:r>
              <w:rPr>
                <w:noProof/>
                <w:webHidden/>
              </w:rPr>
            </w:r>
            <w:r>
              <w:rPr>
                <w:noProof/>
                <w:webHidden/>
              </w:rPr>
              <w:fldChar w:fldCharType="separate"/>
            </w:r>
            <w:r>
              <w:rPr>
                <w:noProof/>
                <w:webHidden/>
              </w:rPr>
              <w:t>27</w:t>
            </w:r>
            <w:r>
              <w:rPr>
                <w:noProof/>
                <w:webHidden/>
              </w:rPr>
              <w:fldChar w:fldCharType="end"/>
            </w:r>
          </w:hyperlink>
        </w:p>
        <w:p w14:paraId="3197D4F8" w14:textId="4792B7E2" w:rsidR="00766060" w:rsidRDefault="00766060">
          <w:pPr>
            <w:pStyle w:val="TOC2"/>
            <w:tabs>
              <w:tab w:val="right" w:leader="dot" w:pos="8297"/>
            </w:tabs>
            <w:ind w:left="480"/>
            <w:rPr>
              <w:noProof/>
              <w:kern w:val="2"/>
              <w:sz w:val="22"/>
              <w14:ligatures w14:val="standardContextual"/>
            </w:rPr>
          </w:pPr>
          <w:hyperlink w:anchor="_Toc241155855" w:history="1">
            <w:r w:rsidRPr="00AF07E7">
              <w:rPr>
                <w:rStyle w:val="af"/>
                <w:noProof/>
              </w:rPr>
              <w:t xml:space="preserve">B.2 </w:t>
            </w:r>
            <w:r w:rsidRPr="00AF07E7">
              <w:rPr>
                <w:rStyle w:val="af"/>
                <w:noProof/>
              </w:rPr>
              <w:t>交接页（</w:t>
            </w:r>
            <w:r w:rsidRPr="00AF07E7">
              <w:rPr>
                <w:rStyle w:val="af"/>
                <w:noProof/>
              </w:rPr>
              <w:t>HANDOFF</w:t>
            </w:r>
            <w:r w:rsidRPr="00AF07E7">
              <w:rPr>
                <w:rStyle w:val="af"/>
                <w:noProof/>
              </w:rPr>
              <w:t>）</w:t>
            </w:r>
            <w:r>
              <w:rPr>
                <w:noProof/>
                <w:webHidden/>
              </w:rPr>
              <w:tab/>
            </w:r>
            <w:r>
              <w:rPr>
                <w:noProof/>
                <w:webHidden/>
              </w:rPr>
              <w:fldChar w:fldCharType="begin"/>
            </w:r>
            <w:r>
              <w:rPr>
                <w:noProof/>
                <w:webHidden/>
              </w:rPr>
              <w:instrText xml:space="preserve"> PAGEREF _Toc241155855 \h </w:instrText>
            </w:r>
            <w:r>
              <w:rPr>
                <w:noProof/>
                <w:webHidden/>
              </w:rPr>
            </w:r>
            <w:r>
              <w:rPr>
                <w:noProof/>
                <w:webHidden/>
              </w:rPr>
              <w:fldChar w:fldCharType="separate"/>
            </w:r>
            <w:r>
              <w:rPr>
                <w:noProof/>
                <w:webHidden/>
              </w:rPr>
              <w:t>27</w:t>
            </w:r>
            <w:r>
              <w:rPr>
                <w:noProof/>
                <w:webHidden/>
              </w:rPr>
              <w:fldChar w:fldCharType="end"/>
            </w:r>
          </w:hyperlink>
        </w:p>
        <w:p w14:paraId="28D1FCB2" w14:textId="76275EA7" w:rsidR="00766060" w:rsidRDefault="00766060">
          <w:pPr>
            <w:pStyle w:val="TOC2"/>
            <w:tabs>
              <w:tab w:val="right" w:leader="dot" w:pos="8297"/>
            </w:tabs>
            <w:ind w:left="480"/>
            <w:rPr>
              <w:noProof/>
              <w:kern w:val="2"/>
              <w:sz w:val="22"/>
              <w14:ligatures w14:val="standardContextual"/>
            </w:rPr>
          </w:pPr>
          <w:hyperlink w:anchor="_Toc241155856" w:history="1">
            <w:r w:rsidRPr="00AF07E7">
              <w:rPr>
                <w:rStyle w:val="af"/>
                <w:noProof/>
              </w:rPr>
              <w:t xml:space="preserve">B.3 </w:t>
            </w:r>
            <w:r w:rsidRPr="00AF07E7">
              <w:rPr>
                <w:rStyle w:val="af"/>
                <w:noProof/>
              </w:rPr>
              <w:t>代码修改与研究影响记录</w:t>
            </w:r>
            <w:r>
              <w:rPr>
                <w:noProof/>
                <w:webHidden/>
              </w:rPr>
              <w:tab/>
            </w:r>
            <w:r>
              <w:rPr>
                <w:noProof/>
                <w:webHidden/>
              </w:rPr>
              <w:fldChar w:fldCharType="begin"/>
            </w:r>
            <w:r>
              <w:rPr>
                <w:noProof/>
                <w:webHidden/>
              </w:rPr>
              <w:instrText xml:space="preserve"> PAGEREF _Toc241155856 \h </w:instrText>
            </w:r>
            <w:r>
              <w:rPr>
                <w:noProof/>
                <w:webHidden/>
              </w:rPr>
            </w:r>
            <w:r>
              <w:rPr>
                <w:noProof/>
                <w:webHidden/>
              </w:rPr>
              <w:fldChar w:fldCharType="separate"/>
            </w:r>
            <w:r>
              <w:rPr>
                <w:noProof/>
                <w:webHidden/>
              </w:rPr>
              <w:t>27</w:t>
            </w:r>
            <w:r>
              <w:rPr>
                <w:noProof/>
                <w:webHidden/>
              </w:rPr>
              <w:fldChar w:fldCharType="end"/>
            </w:r>
          </w:hyperlink>
        </w:p>
        <w:p w14:paraId="1AD800E6" w14:textId="115159DE" w:rsidR="00766060" w:rsidRDefault="00766060">
          <w:pPr>
            <w:pStyle w:val="TOC1"/>
            <w:tabs>
              <w:tab w:val="right" w:leader="dot" w:pos="8297"/>
            </w:tabs>
            <w:rPr>
              <w:noProof/>
              <w:kern w:val="2"/>
              <w:sz w:val="22"/>
              <w14:ligatures w14:val="standardContextual"/>
            </w:rPr>
          </w:pPr>
          <w:hyperlink w:anchor="_Toc241155857" w:history="1">
            <w:r w:rsidRPr="00AF07E7">
              <w:rPr>
                <w:rStyle w:val="af"/>
                <w:noProof/>
              </w:rPr>
              <w:t>附录</w:t>
            </w:r>
            <w:r w:rsidRPr="00AF07E7">
              <w:rPr>
                <w:rStyle w:val="af"/>
                <w:noProof/>
              </w:rPr>
              <w:t xml:space="preserve">C </w:t>
            </w:r>
            <w:r w:rsidRPr="00AF07E7">
              <w:rPr>
                <w:rStyle w:val="af"/>
                <w:noProof/>
              </w:rPr>
              <w:t>当</w:t>
            </w:r>
            <w:r w:rsidRPr="00AF07E7">
              <w:rPr>
                <w:rStyle w:val="af"/>
                <w:noProof/>
              </w:rPr>
              <w:t xml:space="preserve"> LLM </w:t>
            </w:r>
            <w:r w:rsidRPr="00AF07E7">
              <w:rPr>
                <w:rStyle w:val="af"/>
                <w:noProof/>
              </w:rPr>
              <w:t>本身进入研究设计</w:t>
            </w:r>
            <w:r>
              <w:rPr>
                <w:noProof/>
                <w:webHidden/>
              </w:rPr>
              <w:tab/>
            </w:r>
            <w:r>
              <w:rPr>
                <w:noProof/>
                <w:webHidden/>
              </w:rPr>
              <w:fldChar w:fldCharType="begin"/>
            </w:r>
            <w:r>
              <w:rPr>
                <w:noProof/>
                <w:webHidden/>
              </w:rPr>
              <w:instrText xml:space="preserve"> PAGEREF _Toc241155857 \h </w:instrText>
            </w:r>
            <w:r>
              <w:rPr>
                <w:noProof/>
                <w:webHidden/>
              </w:rPr>
            </w:r>
            <w:r>
              <w:rPr>
                <w:noProof/>
                <w:webHidden/>
              </w:rPr>
              <w:fldChar w:fldCharType="separate"/>
            </w:r>
            <w:r>
              <w:rPr>
                <w:noProof/>
                <w:webHidden/>
              </w:rPr>
              <w:t>28</w:t>
            </w:r>
            <w:r>
              <w:rPr>
                <w:noProof/>
                <w:webHidden/>
              </w:rPr>
              <w:fldChar w:fldCharType="end"/>
            </w:r>
          </w:hyperlink>
        </w:p>
        <w:p w14:paraId="6BA72EED" w14:textId="600289F0" w:rsidR="00766060" w:rsidRDefault="00766060">
          <w:pPr>
            <w:pStyle w:val="TOC1"/>
            <w:tabs>
              <w:tab w:val="right" w:leader="dot" w:pos="8297"/>
            </w:tabs>
            <w:rPr>
              <w:noProof/>
              <w:kern w:val="2"/>
              <w:sz w:val="22"/>
              <w14:ligatures w14:val="standardContextual"/>
            </w:rPr>
          </w:pPr>
          <w:hyperlink w:anchor="_Toc241155858" w:history="1">
            <w:r w:rsidRPr="00AF07E7">
              <w:rPr>
                <w:rStyle w:val="af"/>
                <w:noProof/>
              </w:rPr>
              <w:t>参考文献与动态来源说明</w:t>
            </w:r>
            <w:r>
              <w:rPr>
                <w:noProof/>
                <w:webHidden/>
              </w:rPr>
              <w:tab/>
            </w:r>
            <w:r>
              <w:rPr>
                <w:noProof/>
                <w:webHidden/>
              </w:rPr>
              <w:fldChar w:fldCharType="begin"/>
            </w:r>
            <w:r>
              <w:rPr>
                <w:noProof/>
                <w:webHidden/>
              </w:rPr>
              <w:instrText xml:space="preserve"> PAGEREF _Toc241155858 \h </w:instrText>
            </w:r>
            <w:r>
              <w:rPr>
                <w:noProof/>
                <w:webHidden/>
              </w:rPr>
            </w:r>
            <w:r>
              <w:rPr>
                <w:noProof/>
                <w:webHidden/>
              </w:rPr>
              <w:fldChar w:fldCharType="separate"/>
            </w:r>
            <w:r>
              <w:rPr>
                <w:noProof/>
                <w:webHidden/>
              </w:rPr>
              <w:t>28</w:t>
            </w:r>
            <w:r>
              <w:rPr>
                <w:noProof/>
                <w:webHidden/>
              </w:rPr>
              <w:fldChar w:fldCharType="end"/>
            </w:r>
          </w:hyperlink>
        </w:p>
        <w:p w14:paraId="07C01CDB" w14:textId="33C712A5" w:rsidR="00766060" w:rsidRDefault="00766060">
          <w:pPr>
            <w:pStyle w:val="TOC2"/>
            <w:tabs>
              <w:tab w:val="right" w:leader="dot" w:pos="8297"/>
            </w:tabs>
            <w:ind w:left="480"/>
            <w:rPr>
              <w:noProof/>
              <w:kern w:val="2"/>
              <w:sz w:val="22"/>
              <w14:ligatures w14:val="standardContextual"/>
            </w:rPr>
          </w:pPr>
          <w:hyperlink w:anchor="_Toc241155859" w:history="1">
            <w:r w:rsidRPr="00AF07E7">
              <w:rPr>
                <w:rStyle w:val="af"/>
                <w:noProof/>
              </w:rPr>
              <w:t>动态产品与政策来源（核查日期：</w:t>
            </w:r>
            <w:r w:rsidRPr="00AF07E7">
              <w:rPr>
                <w:rStyle w:val="af"/>
                <w:noProof/>
              </w:rPr>
              <w:t>2026-09-14</w:t>
            </w:r>
            <w:r w:rsidRPr="00AF07E7">
              <w:rPr>
                <w:rStyle w:val="af"/>
                <w:noProof/>
              </w:rPr>
              <w:t>）</w:t>
            </w:r>
            <w:r>
              <w:rPr>
                <w:noProof/>
                <w:webHidden/>
              </w:rPr>
              <w:tab/>
            </w:r>
            <w:r>
              <w:rPr>
                <w:noProof/>
                <w:webHidden/>
              </w:rPr>
              <w:fldChar w:fldCharType="begin"/>
            </w:r>
            <w:r>
              <w:rPr>
                <w:noProof/>
                <w:webHidden/>
              </w:rPr>
              <w:instrText xml:space="preserve"> PAGEREF _Toc241155859 \h </w:instrText>
            </w:r>
            <w:r>
              <w:rPr>
                <w:noProof/>
                <w:webHidden/>
              </w:rPr>
            </w:r>
            <w:r>
              <w:rPr>
                <w:noProof/>
                <w:webHidden/>
              </w:rPr>
              <w:fldChar w:fldCharType="separate"/>
            </w:r>
            <w:r>
              <w:rPr>
                <w:noProof/>
                <w:webHidden/>
              </w:rPr>
              <w:t>30</w:t>
            </w:r>
            <w:r>
              <w:rPr>
                <w:noProof/>
                <w:webHidden/>
              </w:rPr>
              <w:fldChar w:fldCharType="end"/>
            </w:r>
          </w:hyperlink>
        </w:p>
        <w:p w14:paraId="701FC09E" w14:textId="1973D0BF" w:rsidR="00766060" w:rsidRDefault="00766060">
          <w:pPr>
            <w:pStyle w:val="TOC1"/>
            <w:tabs>
              <w:tab w:val="right" w:leader="dot" w:pos="8297"/>
            </w:tabs>
            <w:rPr>
              <w:noProof/>
              <w:kern w:val="2"/>
              <w:sz w:val="22"/>
              <w14:ligatures w14:val="standardContextual"/>
            </w:rPr>
          </w:pPr>
          <w:hyperlink w:anchor="_Toc241155860" w:history="1">
            <w:r w:rsidRPr="00AF07E7">
              <w:rPr>
                <w:rStyle w:val="af"/>
                <w:noProof/>
              </w:rPr>
              <w:t xml:space="preserve">AI </w:t>
            </w:r>
            <w:r w:rsidRPr="00AF07E7">
              <w:rPr>
                <w:rStyle w:val="af"/>
                <w:noProof/>
              </w:rPr>
              <w:t>协作说明</w:t>
            </w:r>
            <w:r>
              <w:rPr>
                <w:noProof/>
                <w:webHidden/>
              </w:rPr>
              <w:tab/>
            </w:r>
            <w:r>
              <w:rPr>
                <w:noProof/>
                <w:webHidden/>
              </w:rPr>
              <w:fldChar w:fldCharType="begin"/>
            </w:r>
            <w:r>
              <w:rPr>
                <w:noProof/>
                <w:webHidden/>
              </w:rPr>
              <w:instrText xml:space="preserve"> PAGEREF _Toc241155860 \h </w:instrText>
            </w:r>
            <w:r>
              <w:rPr>
                <w:noProof/>
                <w:webHidden/>
              </w:rPr>
            </w:r>
            <w:r>
              <w:rPr>
                <w:noProof/>
                <w:webHidden/>
              </w:rPr>
              <w:fldChar w:fldCharType="separate"/>
            </w:r>
            <w:r>
              <w:rPr>
                <w:noProof/>
                <w:webHidden/>
              </w:rPr>
              <w:t>32</w:t>
            </w:r>
            <w:r>
              <w:rPr>
                <w:noProof/>
                <w:webHidden/>
              </w:rPr>
              <w:fldChar w:fldCharType="end"/>
            </w:r>
          </w:hyperlink>
        </w:p>
        <w:p w14:paraId="5F64E87F" w14:textId="0D2D5D0C" w:rsidR="003748CF" w:rsidRDefault="007E3580">
          <w:r>
            <w:fldChar w:fldCharType="end"/>
          </w:r>
        </w:p>
      </w:sdtContent>
    </w:sdt>
    <w:p w14:paraId="3C7FD0A3" w14:textId="77777777" w:rsidR="003748CF" w:rsidRDefault="007E3580">
      <w:pPr>
        <w:pStyle w:val="a0"/>
      </w:pPr>
      <w:r>
        <w:br/>
      </w:r>
    </w:p>
    <w:p w14:paraId="0E73DA47" w14:textId="77777777" w:rsidR="003748CF" w:rsidRDefault="007E3580">
      <w:pPr>
        <w:pStyle w:val="a0"/>
      </w:pPr>
      <w:r>
        <w:rPr>
          <w:b/>
          <w:bCs/>
        </w:rPr>
        <w:t xml:space="preserve">v1.2 · </w:t>
      </w:r>
      <w:r>
        <w:rPr>
          <w:rFonts w:hint="eastAsia"/>
          <w:b/>
          <w:bCs/>
        </w:rPr>
        <w:t>2026</w:t>
      </w:r>
      <w:r>
        <w:rPr>
          <w:rFonts w:hint="eastAsia"/>
          <w:b/>
          <w:bCs/>
        </w:rPr>
        <w:t>年</w:t>
      </w:r>
      <w:r>
        <w:rPr>
          <w:rFonts w:hint="eastAsia"/>
          <w:b/>
          <w:bCs/>
        </w:rPr>
        <w:t>9</w:t>
      </w:r>
      <w:r>
        <w:rPr>
          <w:rFonts w:hint="eastAsia"/>
          <w:b/>
          <w:bCs/>
        </w:rPr>
        <w:t>月</w:t>
      </w:r>
      <w:r>
        <w:rPr>
          <w:rFonts w:hint="eastAsia"/>
          <w:b/>
          <w:bCs/>
        </w:rPr>
        <w:t>24</w:t>
      </w:r>
      <w:r>
        <w:rPr>
          <w:rFonts w:hint="eastAsia"/>
          <w:b/>
          <w:bCs/>
        </w:rPr>
        <w:t>日</w:t>
      </w:r>
    </w:p>
    <w:p w14:paraId="0D89A033" w14:textId="77777777" w:rsidR="003748CF" w:rsidRDefault="007E3580">
      <w:pPr>
        <w:pStyle w:val="a0"/>
      </w:pPr>
      <w:r>
        <w:rPr>
          <w:rFonts w:hint="eastAsia"/>
        </w:rPr>
        <w:lastRenderedPageBreak/>
        <w:t>这是一份面向心理学与社会科学学生、科研助理和导师的开放研究手册。它关注的不是“怎样让</w:t>
      </w:r>
      <w:r>
        <w:t xml:space="preserve"> AI </w:t>
      </w:r>
      <w:r>
        <w:rPr>
          <w:rFonts w:hint="eastAsia"/>
        </w:rPr>
        <w:t>替你研究”，而是怎样把</w:t>
      </w:r>
      <w:r>
        <w:t xml:space="preserve"> AI </w:t>
      </w:r>
      <w:r>
        <w:rPr>
          <w:rFonts w:hint="eastAsia"/>
        </w:rPr>
        <w:t>放进真实研究过程，减少版本比较、材料整理、项目维护、代码检查和结果一致性核对等结构性劳动，同时保留研究者对问题、方法、伦理与结论的最终判断。</w:t>
      </w:r>
    </w:p>
    <w:tbl>
      <w:tblPr>
        <w:tblStyle w:val="Table"/>
        <w:tblW w:w="0" w:type="auto"/>
        <w:tblInd w:w="164" w:type="dxa"/>
        <w:tblBorders>
          <w:left w:val="single" w:sz="24" w:space="0" w:color="CC1914"/>
        </w:tblBorders>
        <w:tblCellMar>
          <w:left w:w="0" w:type="dxa"/>
          <w:right w:w="0" w:type="dxa"/>
        </w:tblCellMar>
        <w:tblLook w:val="0000" w:firstRow="0" w:lastRow="0" w:firstColumn="0" w:lastColumn="0" w:noHBand="0" w:noVBand="0"/>
      </w:tblPr>
      <w:tblGrid>
        <w:gridCol w:w="8287"/>
      </w:tblGrid>
      <w:tr w:rsidR="003748CF" w14:paraId="5E31B011" w14:textId="77777777" w:rsidTr="003748CF">
        <w:trPr>
          <w:cantSplit/>
        </w:trPr>
        <w:tc>
          <w:tcPr>
            <w:tcW w:w="0" w:type="auto"/>
            <w:tcMar>
              <w:left w:w="144" w:type="dxa"/>
            </w:tcMar>
          </w:tcPr>
          <w:p w14:paraId="73D38629" w14:textId="77777777" w:rsidR="003748CF" w:rsidRDefault="007E3580">
            <w:pPr>
              <w:pStyle w:val="a0"/>
              <w:spacing w:before="16" w:after="64"/>
            </w:pPr>
            <w:r>
              <w:rPr>
                <w:rFonts w:hint="eastAsia"/>
                <w:b/>
                <w:bCs/>
              </w:rPr>
              <w:t>阅读版与冻结版</w:t>
            </w:r>
          </w:p>
          <w:p w14:paraId="14CED798" w14:textId="77777777" w:rsidR="003748CF" w:rsidRDefault="007E3580">
            <w:pPr>
              <w:pStyle w:val="a0"/>
              <w:spacing w:before="16" w:after="16"/>
            </w:pPr>
            <w:r>
              <w:rPr>
                <w:rFonts w:hint="eastAsia"/>
              </w:rPr>
              <w:t>当前网站是</w:t>
            </w:r>
            <w:r>
              <w:t xml:space="preserve"> </w:t>
            </w:r>
            <w:r>
              <w:rPr>
                <w:b/>
                <w:bCs/>
              </w:rPr>
              <w:t xml:space="preserve">v1.2 </w:t>
            </w:r>
            <w:r>
              <w:rPr>
                <w:rFonts w:hint="eastAsia"/>
                <w:b/>
                <w:bCs/>
              </w:rPr>
              <w:t>的</w:t>
            </w:r>
            <w:r>
              <w:rPr>
                <w:b/>
                <w:bCs/>
              </w:rPr>
              <w:t xml:space="preserve"> HTML </w:t>
            </w:r>
            <w:r>
              <w:rPr>
                <w:rFonts w:hint="eastAsia"/>
                <w:b/>
                <w:bCs/>
              </w:rPr>
              <w:t>阅读版</w:t>
            </w:r>
            <w:r>
              <w:rPr>
                <w:rFonts w:hint="eastAsia"/>
              </w:rPr>
              <w:t>。对应的</w:t>
            </w:r>
            <w:r>
              <w:t xml:space="preserve"> PDF </w:t>
            </w:r>
            <w:r>
              <w:rPr>
                <w:rFonts w:hint="eastAsia"/>
              </w:rPr>
              <w:t>与</w:t>
            </w:r>
            <w:r>
              <w:t xml:space="preserve"> DOCX </w:t>
            </w:r>
            <w:r>
              <w:rPr>
                <w:rFonts w:hint="eastAsia"/>
              </w:rPr>
              <w:t>为同版正式发行文件；</w:t>
            </w:r>
            <w:r>
              <w:rPr>
                <w:rFonts w:hint="eastAsia"/>
              </w:rPr>
              <w:t>v1.1</w:t>
            </w:r>
            <w:r>
              <w:t xml:space="preserve"> </w:t>
            </w:r>
            <w:r>
              <w:rPr>
                <w:rFonts w:hint="eastAsia"/>
              </w:rPr>
              <w:t>的正文、</w:t>
            </w:r>
            <w:r>
              <w:rPr>
                <w:rFonts w:hint="eastAsia"/>
              </w:rPr>
              <w:t>PDF</w:t>
            </w:r>
            <w:r>
              <w:t xml:space="preserve"> </w:t>
            </w:r>
            <w:r>
              <w:rPr>
                <w:rFonts w:hint="eastAsia"/>
              </w:rPr>
              <w:t>与</w:t>
            </w:r>
            <w:r>
              <w:t xml:space="preserve"> DOCX </w:t>
            </w:r>
            <w:r>
              <w:rPr>
                <w:rFonts w:hint="eastAsia"/>
              </w:rPr>
              <w:t>保留在历史版本中。</w:t>
            </w:r>
          </w:p>
        </w:tc>
      </w:tr>
    </w:tbl>
    <w:p w14:paraId="333C71D0" w14:textId="32829046" w:rsidR="003748CF" w:rsidRDefault="007E3580">
      <w:pPr>
        <w:pStyle w:val="a0"/>
      </w:pPr>
      <w:hyperlink r:id="rId7">
        <w:r>
          <w:rPr>
            <w:rStyle w:val="af"/>
            <w:rFonts w:hint="eastAsia"/>
            <w:b/>
            <w:bCs/>
          </w:rPr>
          <w:t>下载</w:t>
        </w:r>
        <w:r>
          <w:rPr>
            <w:rStyle w:val="af"/>
            <w:b/>
            <w:bCs/>
          </w:rPr>
          <w:t xml:space="preserve"> PDF </w:t>
        </w:r>
        <w:r>
          <w:rPr>
            <w:rStyle w:val="af"/>
            <w:rFonts w:hint="eastAsia"/>
            <w:b/>
            <w:bCs/>
          </w:rPr>
          <w:t>正式版</w:t>
        </w:r>
      </w:hyperlink>
      <w:r>
        <w:t xml:space="preserve"> </w:t>
      </w:r>
      <w:hyperlink r:id="rId8">
        <w:r>
          <w:rPr>
            <w:rStyle w:val="af"/>
            <w:rFonts w:hint="eastAsia"/>
            <w:b/>
            <w:bCs/>
          </w:rPr>
          <w:t>下载</w:t>
        </w:r>
        <w:r>
          <w:rPr>
            <w:rStyle w:val="af"/>
            <w:b/>
            <w:bCs/>
          </w:rPr>
          <w:t xml:space="preserve"> DOCX </w:t>
        </w:r>
        <w:r>
          <w:rPr>
            <w:rStyle w:val="af"/>
            <w:rFonts w:hint="eastAsia"/>
            <w:b/>
            <w:bCs/>
          </w:rPr>
          <w:t>正式版</w:t>
        </w:r>
      </w:hyperlink>
      <w:r>
        <w:t xml:space="preserve"> </w:t>
      </w:r>
      <w:hyperlink r:id="rId9">
        <w:r>
          <w:rPr>
            <w:rStyle w:val="af"/>
            <w:rFonts w:hint="eastAsia"/>
            <w:b/>
            <w:bCs/>
          </w:rPr>
          <w:t>查看</w:t>
        </w:r>
        <w:r>
          <w:rPr>
            <w:rStyle w:val="af"/>
            <w:b/>
            <w:bCs/>
          </w:rPr>
          <w:t xml:space="preserve"> GitHub Release</w:t>
        </w:r>
      </w:hyperlink>
    </w:p>
    <w:p w14:paraId="30E71925" w14:textId="77777777" w:rsidR="003748CF" w:rsidRDefault="007E3580">
      <w:pPr>
        <w:pStyle w:val="2"/>
      </w:pPr>
      <w:bookmarkStart w:id="0" w:name="推荐阅读方式"/>
      <w:bookmarkStart w:id="1" w:name="_Toc241155792"/>
      <w:r>
        <w:rPr>
          <w:rFonts w:hint="eastAsia"/>
        </w:rPr>
        <w:t>推荐阅读方式</w:t>
      </w:r>
      <w:bookmarkEnd w:id="1"/>
    </w:p>
    <w:p w14:paraId="2CBC7F74" w14:textId="77777777" w:rsidR="003748CF" w:rsidRDefault="007E3580">
      <w:pPr>
        <w:pStyle w:val="FirstParagraph"/>
      </w:pPr>
      <w:r>
        <w:rPr>
          <w:rFonts w:hint="eastAsia"/>
        </w:rPr>
        <w:t>第一次阅读，建议先看“使用说明”和第</w:t>
      </w:r>
      <w:r>
        <w:rPr>
          <w:rFonts w:hint="eastAsia"/>
        </w:rPr>
        <w:t>1</w:t>
      </w:r>
      <w:r>
        <w:rPr>
          <w:rFonts w:hint="eastAsia"/>
        </w:rPr>
        <w:t>—</w:t>
      </w:r>
      <w:r>
        <w:rPr>
          <w:rFonts w:hint="eastAsia"/>
        </w:rPr>
        <w:t>3</w:t>
      </w:r>
      <w:r>
        <w:rPr>
          <w:rFonts w:hint="eastAsia"/>
        </w:rPr>
        <w:t>章；随后直接跳到当前任务对应的文献、研究设计、数据代码或写作章节。已经开始把</w:t>
      </w:r>
      <w:r>
        <w:t xml:space="preserve"> AI </w:t>
      </w:r>
      <w:r>
        <w:rPr>
          <w:rFonts w:hint="eastAsia"/>
        </w:rPr>
        <w:t>放进真实项目的读者，可以继续阅读第</w:t>
      </w:r>
      <w:r>
        <w:rPr>
          <w:rFonts w:hint="eastAsia"/>
        </w:rPr>
        <w:t>8</w:t>
      </w:r>
      <w:r>
        <w:rPr>
          <w:rFonts w:hint="eastAsia"/>
        </w:rPr>
        <w:t>—</w:t>
      </w:r>
      <w:r>
        <w:rPr>
          <w:rFonts w:hint="eastAsia"/>
        </w:rPr>
        <w:t>10</w:t>
      </w:r>
      <w:r>
        <w:rPr>
          <w:rFonts w:hint="eastAsia"/>
        </w:rPr>
        <w:t>章。</w:t>
      </w:r>
    </w:p>
    <w:p w14:paraId="567244E7" w14:textId="63FEAE61" w:rsidR="003748CF" w:rsidRDefault="007E3580">
      <w:pPr>
        <w:pStyle w:val="a0"/>
      </w:pPr>
      <w:r>
        <w:rPr>
          <w:rFonts w:hint="eastAsia"/>
        </w:rPr>
        <w:t>如果你主要需要“今天具体打开哪个</w:t>
      </w:r>
      <w:r>
        <w:t xml:space="preserve"> AI </w:t>
      </w:r>
      <w:r>
        <w:rPr>
          <w:rFonts w:hint="eastAsia"/>
        </w:rPr>
        <w:t>产品、</w:t>
      </w:r>
      <w:r>
        <w:rPr>
          <w:rFonts w:hint="eastAsia"/>
        </w:rPr>
        <w:t>API</w:t>
      </w:r>
      <w:r>
        <w:t xml:space="preserve"> </w:t>
      </w:r>
      <w:r>
        <w:rPr>
          <w:rFonts w:hint="eastAsia"/>
        </w:rPr>
        <w:t>是什么、怎样开始”，请配合动态更新的</w:t>
      </w:r>
      <w:r>
        <w:t xml:space="preserve"> </w:t>
      </w:r>
      <w:hyperlink r:id="rId10">
        <w:r>
          <w:rPr>
            <w:rStyle w:val="af"/>
            <w:rFonts w:hint="eastAsia"/>
            <w:b/>
            <w:bCs/>
          </w:rPr>
          <w:t>《心理学研究者的</w:t>
        </w:r>
        <w:r>
          <w:rPr>
            <w:rStyle w:val="af"/>
            <w:b/>
            <w:bCs/>
          </w:rPr>
          <w:t xml:space="preserve"> AI Start Guide</w:t>
        </w:r>
        <w:r>
          <w:rPr>
            <w:rStyle w:val="af"/>
            <w:b/>
            <w:bCs/>
          </w:rPr>
          <w:t>》</w:t>
        </w:r>
      </w:hyperlink>
      <w:r>
        <w:t xml:space="preserve"> </w:t>
      </w:r>
      <w:r>
        <w:rPr>
          <w:rFonts w:hint="eastAsia"/>
        </w:rPr>
        <w:t>使用。该配套指南与本手册分开维护：本手册保存相对稳定的方法原则，</w:t>
      </w:r>
      <w:r>
        <w:rPr>
          <w:rFonts w:hint="eastAsia"/>
        </w:rPr>
        <w:t>Start</w:t>
      </w:r>
      <w:r>
        <w:t xml:space="preserve"> Guide </w:t>
      </w:r>
      <w:r>
        <w:rPr>
          <w:rFonts w:hint="eastAsia"/>
        </w:rPr>
        <w:t>负责快速变化的产品与入口。</w:t>
      </w:r>
    </w:p>
    <w:p w14:paraId="78CA41DC" w14:textId="77777777" w:rsidR="003748CF" w:rsidRDefault="007E3580">
      <w:pPr>
        <w:pStyle w:val="2"/>
      </w:pPr>
      <w:bookmarkStart w:id="2" w:name="版本原则"/>
      <w:bookmarkStart w:id="3" w:name="_Toc241155793"/>
      <w:bookmarkEnd w:id="0"/>
      <w:r>
        <w:rPr>
          <w:rFonts w:hint="eastAsia"/>
        </w:rPr>
        <w:t>版本原则</w:t>
      </w:r>
      <w:bookmarkEnd w:id="3"/>
    </w:p>
    <w:p w14:paraId="024D7D00" w14:textId="77777777" w:rsidR="003748CF" w:rsidRDefault="007E3580">
      <w:pPr>
        <w:pStyle w:val="Compact"/>
        <w:numPr>
          <w:ilvl w:val="0"/>
          <w:numId w:val="2"/>
        </w:numPr>
      </w:pPr>
      <w:r>
        <w:rPr>
          <w:b/>
          <w:bCs/>
        </w:rPr>
        <w:t>v1.2 PDF / DOCX</w:t>
      </w:r>
      <w:r>
        <w:rPr>
          <w:rFonts w:hint="eastAsia"/>
        </w:rPr>
        <w:t>：当前版本的正式发行文件。</w:t>
      </w:r>
    </w:p>
    <w:p w14:paraId="71C12803" w14:textId="77777777" w:rsidR="003748CF" w:rsidRDefault="007E3580">
      <w:pPr>
        <w:pStyle w:val="Compact"/>
        <w:numPr>
          <w:ilvl w:val="0"/>
          <w:numId w:val="2"/>
        </w:numPr>
      </w:pPr>
      <w:r>
        <w:rPr>
          <w:b/>
          <w:bCs/>
        </w:rPr>
        <w:t xml:space="preserve">HTML </w:t>
      </w:r>
      <w:r>
        <w:rPr>
          <w:rFonts w:hint="eastAsia"/>
          <w:b/>
          <w:bCs/>
        </w:rPr>
        <w:t>阅读版</w:t>
      </w:r>
      <w:r>
        <w:rPr>
          <w:rFonts w:hint="eastAsia"/>
        </w:rPr>
        <w:t>：与</w:t>
      </w:r>
      <w:r>
        <w:t xml:space="preserve"> v1.2 </w:t>
      </w:r>
      <w:r>
        <w:rPr>
          <w:rFonts w:hint="eastAsia"/>
        </w:rPr>
        <w:t>正文同步的在线阅读形态。</w:t>
      </w:r>
    </w:p>
    <w:p w14:paraId="1A28F215" w14:textId="4EDBC136" w:rsidR="003748CF" w:rsidRDefault="007E3580">
      <w:pPr>
        <w:pStyle w:val="Compact"/>
        <w:numPr>
          <w:ilvl w:val="0"/>
          <w:numId w:val="2"/>
        </w:numPr>
      </w:pPr>
      <w:r>
        <w:rPr>
          <w:b/>
          <w:bCs/>
        </w:rPr>
        <w:t>v1.1</w:t>
      </w:r>
      <w:r>
        <w:rPr>
          <w:rFonts w:hint="eastAsia"/>
        </w:rPr>
        <w:t>：保留在</w:t>
      </w:r>
      <w:r>
        <w:t xml:space="preserve"> </w:t>
      </w:r>
      <w:hyperlink r:id="rId11">
        <w:r>
          <w:rPr>
            <w:rStyle w:val="af"/>
            <w:rFonts w:hint="eastAsia"/>
          </w:rPr>
          <w:t>历史</w:t>
        </w:r>
        <w:r>
          <w:rPr>
            <w:rStyle w:val="af"/>
          </w:rPr>
          <w:t xml:space="preserve"> Release</w:t>
        </w:r>
      </w:hyperlink>
      <w:r>
        <w:t xml:space="preserve"> </w:t>
      </w:r>
      <w:r>
        <w:rPr>
          <w:rFonts w:hint="eastAsia"/>
        </w:rPr>
        <w:t>与</w:t>
      </w:r>
      <w:r>
        <w:t xml:space="preserve"> tag </w:t>
      </w:r>
      <w:r>
        <w:rPr>
          <w:rFonts w:hint="eastAsia"/>
        </w:rPr>
        <w:t>中，不静默改写。</w:t>
      </w:r>
    </w:p>
    <w:p w14:paraId="2FDBC4E7" w14:textId="77777777" w:rsidR="003748CF" w:rsidRDefault="007E3580">
      <w:pPr>
        <w:pStyle w:val="Compact"/>
        <w:numPr>
          <w:ilvl w:val="0"/>
          <w:numId w:val="2"/>
        </w:numPr>
      </w:pPr>
      <w:r>
        <w:rPr>
          <w:rFonts w:hint="eastAsia"/>
          <w:b/>
          <w:bCs/>
        </w:rPr>
        <w:t>后续内容更新</w:t>
      </w:r>
      <w:r>
        <w:rPr>
          <w:rFonts w:hint="eastAsia"/>
        </w:rPr>
        <w:t>：进入新的版本号，不静默改写已经冻结的发行文件。</w:t>
      </w:r>
    </w:p>
    <w:p w14:paraId="1D1DB161" w14:textId="77777777" w:rsidR="003748CF" w:rsidRDefault="007E3580">
      <w:pPr>
        <w:pStyle w:val="Compact"/>
        <w:numPr>
          <w:ilvl w:val="0"/>
          <w:numId w:val="2"/>
        </w:numPr>
      </w:pPr>
      <w:r>
        <w:rPr>
          <w:rFonts w:hint="eastAsia"/>
        </w:rPr>
        <w:t>产品能力、套餐、界面与政策会变化；相关动态事实均应以页面标注的核查时间和官方来源为准。</w:t>
      </w:r>
    </w:p>
    <w:p w14:paraId="172A9974" w14:textId="77777777" w:rsidR="003748CF" w:rsidRDefault="007E3580">
      <w:pPr>
        <w:pStyle w:val="2"/>
      </w:pPr>
      <w:bookmarkStart w:id="4" w:name="开放许可与引用"/>
      <w:bookmarkStart w:id="5" w:name="_Toc241155794"/>
      <w:bookmarkEnd w:id="2"/>
      <w:r>
        <w:rPr>
          <w:rFonts w:hint="eastAsia"/>
        </w:rPr>
        <w:t>开放许可与引用</w:t>
      </w:r>
      <w:bookmarkEnd w:id="5"/>
    </w:p>
    <w:p w14:paraId="584DA7FE" w14:textId="4C75A2F7" w:rsidR="003748CF" w:rsidRDefault="007E3580">
      <w:pPr>
        <w:pStyle w:val="FirstParagraph"/>
      </w:pPr>
      <w:r>
        <w:rPr>
          <w:rFonts w:hint="eastAsia"/>
        </w:rPr>
        <w:t>除另有说明外，本手册由作者拥有权利的原创内容采用</w:t>
      </w:r>
      <w:r>
        <w:t xml:space="preserve"> </w:t>
      </w:r>
      <w:hyperlink r:id="rId12">
        <w:r>
          <w:rPr>
            <w:rStyle w:val="af"/>
            <w:b/>
            <w:bCs/>
          </w:rPr>
          <w:t xml:space="preserve">Creative Commons Attribution 4.0 </w:t>
        </w:r>
        <w:r>
          <w:rPr>
            <w:rStyle w:val="af"/>
            <w:rFonts w:hint="eastAsia"/>
            <w:b/>
            <w:bCs/>
          </w:rPr>
          <w:t>International</w:t>
        </w:r>
        <w:r>
          <w:rPr>
            <w:rStyle w:val="af"/>
            <w:rFonts w:hint="eastAsia"/>
            <w:b/>
            <w:bCs/>
          </w:rPr>
          <w:t>（</w:t>
        </w:r>
        <w:r>
          <w:rPr>
            <w:rStyle w:val="af"/>
            <w:rFonts w:hint="eastAsia"/>
            <w:b/>
            <w:bCs/>
          </w:rPr>
          <w:t>CC</w:t>
        </w:r>
        <w:r>
          <w:rPr>
            <w:rStyle w:val="af"/>
            <w:b/>
            <w:bCs/>
          </w:rPr>
          <w:t xml:space="preserve"> BY </w:t>
        </w:r>
        <w:r>
          <w:rPr>
            <w:rStyle w:val="af"/>
            <w:rFonts w:hint="eastAsia"/>
            <w:b/>
            <w:bCs/>
          </w:rPr>
          <w:t>4.0</w:t>
        </w:r>
        <w:r>
          <w:rPr>
            <w:rStyle w:val="af"/>
            <w:rFonts w:hint="eastAsia"/>
            <w:b/>
            <w:bCs/>
          </w:rPr>
          <w:t>）</w:t>
        </w:r>
      </w:hyperlink>
      <w:r>
        <w:t xml:space="preserve"> </w:t>
      </w:r>
      <w:r>
        <w:rPr>
          <w:rFonts w:hint="eastAsia"/>
        </w:rPr>
        <w:t>许可。你可以复制、传播和改编本手册，包括用于商业用途，但需要进行适当署名、提供许可链接，并在有修改时说明修改。第三方引文、商标、截图或另有许可声明的材料不因此自动纳入本许可。</w:t>
      </w:r>
    </w:p>
    <w:p w14:paraId="3632A599" w14:textId="77777777" w:rsidR="003748CF" w:rsidRDefault="007E3580">
      <w:pPr>
        <w:pStyle w:val="a0"/>
      </w:pPr>
      <w:r>
        <w:rPr>
          <w:rFonts w:hint="eastAsia"/>
        </w:rPr>
        <w:t>建议引用：</w:t>
      </w:r>
    </w:p>
    <w:p w14:paraId="5007AEC1" w14:textId="77777777" w:rsidR="003748CF" w:rsidRDefault="007E3580">
      <w:pPr>
        <w:pStyle w:val="aa"/>
      </w:pPr>
      <w:r>
        <w:t xml:space="preserve">Xie, Hao. (2026). </w:t>
      </w:r>
      <w:r>
        <w:rPr>
          <w:rFonts w:hint="eastAsia"/>
          <w:i/>
          <w:iCs/>
        </w:rPr>
        <w:t>心理学研究的</w:t>
      </w:r>
      <w:r>
        <w:rPr>
          <w:i/>
          <w:iCs/>
        </w:rPr>
        <w:t xml:space="preserve"> AI </w:t>
      </w:r>
      <w:r>
        <w:rPr>
          <w:rFonts w:hint="eastAsia"/>
          <w:i/>
          <w:iCs/>
        </w:rPr>
        <w:t>进阶手册</w:t>
      </w:r>
      <w:r>
        <w:t xml:space="preserve"> (v1.2). https://How-Tze.github.io/psych-ai-research-handbook/</w:t>
      </w:r>
    </w:p>
    <w:p w14:paraId="51C80997" w14:textId="23997B7A" w:rsidR="003748CF" w:rsidRDefault="007E3580">
      <w:pPr>
        <w:pStyle w:val="FirstParagraph"/>
      </w:pPr>
      <w:hyperlink r:id="rId13">
        <w:r>
          <w:rPr>
            <w:rStyle w:val="af"/>
            <w:rFonts w:hint="eastAsia"/>
          </w:rPr>
          <w:t>查看版本记录（</w:t>
        </w:r>
        <w:r>
          <w:rPr>
            <w:rStyle w:val="af"/>
            <w:rFonts w:hint="eastAsia"/>
          </w:rPr>
          <w:t>CHANGELOG</w:t>
        </w:r>
        <w:r>
          <w:rPr>
            <w:rStyle w:val="af"/>
            <w:rFonts w:hint="eastAsia"/>
          </w:rPr>
          <w:t>）</w:t>
        </w:r>
      </w:hyperlink>
    </w:p>
    <w:p w14:paraId="0224B9C7" w14:textId="77777777" w:rsidR="003748CF" w:rsidRDefault="007E3580">
      <w:pPr>
        <w:pStyle w:val="1"/>
      </w:pPr>
      <w:bookmarkStart w:id="6" w:name="使用说明"/>
      <w:bookmarkStart w:id="7" w:name="_Toc241155795"/>
      <w:bookmarkEnd w:id="4"/>
      <w:r>
        <w:rPr>
          <w:rFonts w:hint="eastAsia"/>
        </w:rPr>
        <w:lastRenderedPageBreak/>
        <w:t>使用说明</w:t>
      </w:r>
      <w:bookmarkEnd w:id="7"/>
    </w:p>
    <w:p w14:paraId="55F7CB8D" w14:textId="77777777" w:rsidR="003748CF" w:rsidRDefault="007E3580">
      <w:pPr>
        <w:pStyle w:val="FirstParagraph"/>
      </w:pPr>
      <w:r>
        <w:rPr>
          <w:rFonts w:hint="eastAsia"/>
        </w:rPr>
        <w:t>如果你已经用</w:t>
      </w:r>
      <w:r>
        <w:t xml:space="preserve"> AI </w:t>
      </w:r>
      <w:r>
        <w:rPr>
          <w:rFonts w:hint="eastAsia"/>
        </w:rPr>
        <w:t>翻译、润色、解释统计或写过代码，但研究进度、文件版本和重要决定仍主要靠自己记住，这本手册就是从这里继续。它面向心理学与社会科学的学生、科研助理和导师，不要求编程基础，也不把复杂自动化当作目标。</w:t>
      </w:r>
    </w:p>
    <w:p w14:paraId="1E48CC46" w14:textId="77777777" w:rsidR="003748CF" w:rsidRDefault="007E3580">
      <w:pPr>
        <w:pStyle w:val="a0"/>
      </w:pPr>
      <w:r>
        <w:rPr>
          <w:rFonts w:hint="eastAsia"/>
        </w:rPr>
        <w:t>全书的基本分工很简单：研究者负责科学判断，</w:t>
      </w:r>
      <w:r>
        <w:rPr>
          <w:rFonts w:hint="eastAsia"/>
        </w:rPr>
        <w:t>AI</w:t>
      </w:r>
      <w:r>
        <w:t xml:space="preserve"> </w:t>
      </w:r>
      <w:r>
        <w:rPr>
          <w:rFonts w:hint="eastAsia"/>
        </w:rPr>
        <w:t>承担适合结构化、比较、执行和检查的劳动。工作流也从这里开始：先让一次真实任务留下可继续、可检查的状态，复杂系统以后再说。</w:t>
      </w:r>
    </w:p>
    <w:p w14:paraId="69D1610F" w14:textId="77777777" w:rsidR="003748CF" w:rsidRDefault="007E3580">
      <w:pPr>
        <w:pStyle w:val="a0"/>
      </w:pPr>
      <w:r>
        <w:rPr>
          <w:rFonts w:hint="eastAsia"/>
        </w:rPr>
        <w:t>最短阅读路径：先读第</w:t>
      </w:r>
      <w:r>
        <w:rPr>
          <w:rFonts w:hint="eastAsia"/>
        </w:rPr>
        <w:t>1</w:t>
      </w:r>
      <w:r>
        <w:rPr>
          <w:rFonts w:hint="eastAsia"/>
        </w:rPr>
        <w:t>—</w:t>
      </w:r>
      <w:r>
        <w:rPr>
          <w:rFonts w:hint="eastAsia"/>
        </w:rPr>
        <w:t>3</w:t>
      </w:r>
      <w:r>
        <w:rPr>
          <w:rFonts w:hint="eastAsia"/>
        </w:rPr>
        <w:t>章，理解“研究为什么是项目、</w:t>
      </w:r>
      <w:r>
        <w:rPr>
          <w:rFonts w:hint="eastAsia"/>
        </w:rPr>
        <w:t>AI</w:t>
      </w:r>
      <w:r>
        <w:t xml:space="preserve"> </w:t>
      </w:r>
      <w:r>
        <w:rPr>
          <w:rFonts w:hint="eastAsia"/>
        </w:rPr>
        <w:t>在什么工作环境里、第一次怎么开始”；随后直接跳到与你当前任务最相关的第</w:t>
      </w:r>
      <w:r>
        <w:rPr>
          <w:rFonts w:hint="eastAsia"/>
        </w:rPr>
        <w:t>4</w:t>
      </w:r>
      <w:r>
        <w:rPr>
          <w:rFonts w:hint="eastAsia"/>
        </w:rPr>
        <w:t>—</w:t>
      </w:r>
      <w:r>
        <w:rPr>
          <w:rFonts w:hint="eastAsia"/>
        </w:rPr>
        <w:t>7</w:t>
      </w:r>
      <w:r>
        <w:rPr>
          <w:rFonts w:hint="eastAsia"/>
        </w:rPr>
        <w:t>章。第</w:t>
      </w:r>
      <w:r>
        <w:rPr>
          <w:rFonts w:hint="eastAsia"/>
        </w:rPr>
        <w:t>8</w:t>
      </w:r>
      <w:r>
        <w:rPr>
          <w:rFonts w:hint="eastAsia"/>
        </w:rPr>
        <w:t>—</w:t>
      </w:r>
      <w:r>
        <w:rPr>
          <w:rFonts w:hint="eastAsia"/>
        </w:rPr>
        <w:t>10</w:t>
      </w:r>
      <w:r>
        <w:rPr>
          <w:rFonts w:hint="eastAsia"/>
        </w:rPr>
        <w:t>章适合已经开始实际使用，希望进一步稳定项目和自动化方式的读者。</w:t>
      </w:r>
    </w:p>
    <w:p w14:paraId="20856F2B" w14:textId="77777777" w:rsidR="003748CF" w:rsidRDefault="007E3580">
      <w:pPr>
        <w:pStyle w:val="1"/>
      </w:pPr>
      <w:bookmarkStart w:id="8" w:name="导读-为什么值得重新认识科研中的-ai"/>
      <w:bookmarkStart w:id="9" w:name="_Toc241155796"/>
      <w:bookmarkEnd w:id="6"/>
      <w:r>
        <w:rPr>
          <w:rFonts w:hint="eastAsia"/>
        </w:rPr>
        <w:t>导读</w:t>
      </w:r>
      <w:r>
        <w:t xml:space="preserve"> </w:t>
      </w:r>
      <w:r>
        <w:rPr>
          <w:rFonts w:hint="eastAsia"/>
        </w:rPr>
        <w:t>为什么值得重新认识科研中的</w:t>
      </w:r>
      <w:r>
        <w:t xml:space="preserve"> AI</w:t>
      </w:r>
      <w:bookmarkEnd w:id="9"/>
    </w:p>
    <w:p w14:paraId="3A067B9F" w14:textId="77777777" w:rsidR="003748CF" w:rsidRDefault="007E3580">
      <w:pPr>
        <w:pStyle w:val="FirstParagraph"/>
      </w:pPr>
      <w:r>
        <w:rPr>
          <w:rFonts w:hint="eastAsia"/>
        </w:rPr>
        <w:t>很多心理学研究者已经在使用</w:t>
      </w:r>
      <w:r>
        <w:t xml:space="preserve"> </w:t>
      </w:r>
      <w:r>
        <w:rPr>
          <w:rFonts w:hint="eastAsia"/>
        </w:rPr>
        <w:t>AI</w:t>
      </w:r>
      <w:r>
        <w:rPr>
          <w:rFonts w:hint="eastAsia"/>
        </w:rPr>
        <w:t>，常见用法包括翻译、润色、解释概念、生成代码，或者在卡住时问一个问题。近两年的变化在于，模型开始进入能够搜索、读文件、运行代码、操作目录和持续处理同一项目的工作环境。</w:t>
      </w:r>
      <w:r>
        <w:rPr>
          <w:rFonts w:hint="eastAsia"/>
        </w:rPr>
        <w:t>AI</w:t>
      </w:r>
      <w:r>
        <w:t xml:space="preserve"> </w:t>
      </w:r>
      <w:r>
        <w:rPr>
          <w:rFonts w:hint="eastAsia"/>
        </w:rPr>
        <w:t>因此可以参与一段研究过程，而不只生成一次回答。</w:t>
      </w:r>
    </w:p>
    <w:p w14:paraId="25C142AD" w14:textId="77777777" w:rsidR="003748CF" w:rsidRDefault="007E3580">
      <w:pPr>
        <w:pStyle w:val="a0"/>
      </w:pPr>
      <w:r>
        <w:rPr>
          <w:rFonts w:hint="eastAsia"/>
        </w:rPr>
        <w:t>这本手册把重点放在一类经常被忽略的工作上：整理材料、比较版本、维护状态、执行已确认的步骤，以及检查数据—结果—正文是否一致。</w:t>
      </w:r>
      <w:r>
        <w:rPr>
          <w:rFonts w:hint="eastAsia"/>
        </w:rPr>
        <w:t>AI</w:t>
      </w:r>
      <w:r>
        <w:t xml:space="preserve"> </w:t>
      </w:r>
      <w:r>
        <w:rPr>
          <w:rFonts w:hint="eastAsia"/>
        </w:rPr>
        <w:t>可以分担这些重复的结构性劳动，但研究决定仍由研究者负责。</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3915F474" w14:textId="77777777" w:rsidTr="003748CF">
        <w:trPr>
          <w:cantSplit/>
        </w:trPr>
        <w:tc>
          <w:tcPr>
            <w:tcW w:w="0" w:type="auto"/>
            <w:tcMar>
              <w:left w:w="144" w:type="dxa"/>
            </w:tcMar>
          </w:tcPr>
          <w:p w14:paraId="0227BE5E" w14:textId="77777777" w:rsidR="003748CF" w:rsidRDefault="007E3580">
            <w:pPr>
              <w:pStyle w:val="a0"/>
              <w:spacing w:before="16" w:after="64"/>
            </w:pPr>
            <w:r>
              <w:rPr>
                <w:rFonts w:hint="eastAsia"/>
                <w:b/>
                <w:bCs/>
              </w:rPr>
              <w:t>贯穿案例</w:t>
            </w:r>
            <w:r>
              <w:rPr>
                <w:rFonts w:hint="eastAsia"/>
                <w:b/>
                <w:bCs/>
              </w:rPr>
              <w:t>A</w:t>
            </w:r>
            <w:r>
              <w:rPr>
                <w:rFonts w:hint="eastAsia"/>
                <w:b/>
                <w:bCs/>
              </w:rPr>
              <w:t>：一个“文件都在”却难以继续的研究</w:t>
            </w:r>
          </w:p>
          <w:p w14:paraId="49BED59E" w14:textId="77777777" w:rsidR="003748CF" w:rsidRDefault="007E3580">
            <w:pPr>
              <w:pStyle w:val="a0"/>
              <w:spacing w:before="16" w:after="16"/>
            </w:pPr>
            <w:r>
              <w:rPr>
                <w:rFonts w:hint="eastAsia"/>
              </w:rPr>
              <w:t>一名研究生正在进行大学生压力、反刍与睡眠质量的横断问卷研究。问卷、数据、</w:t>
            </w:r>
            <w:r>
              <w:rPr>
                <w:rFonts w:hint="eastAsia"/>
              </w:rPr>
              <w:t>R</w:t>
            </w:r>
            <w:r>
              <w:rPr>
                <w:rFonts w:hint="eastAsia"/>
              </w:rPr>
              <w:t>脚本、结果表和正文都还在，但各自有多个版本，正文数字无法立即追溯到当前分析。全书会沿着这个项目，看</w:t>
            </w:r>
            <w:r>
              <w:t xml:space="preserve"> AI </w:t>
            </w:r>
            <w:r>
              <w:rPr>
                <w:rFonts w:hint="eastAsia"/>
              </w:rPr>
              <w:t>怎样从聊天工具逐步变成结构性助手。</w:t>
            </w:r>
          </w:p>
        </w:tc>
      </w:tr>
    </w:tbl>
    <w:p w14:paraId="1A4FDFC2" w14:textId="77777777" w:rsidR="003748CF" w:rsidRDefault="007E3580">
      <w:pPr>
        <w:pStyle w:val="1"/>
      </w:pPr>
      <w:bookmarkStart w:id="10" w:name="第1章-你做的其实是一个项目"/>
      <w:bookmarkStart w:id="11" w:name="_Toc241155797"/>
      <w:bookmarkEnd w:id="8"/>
      <w:r>
        <w:rPr>
          <w:rFonts w:hint="eastAsia"/>
        </w:rPr>
        <w:t>第</w:t>
      </w:r>
      <w:r>
        <w:rPr>
          <w:rFonts w:hint="eastAsia"/>
        </w:rPr>
        <w:t>1</w:t>
      </w:r>
      <w:r>
        <w:rPr>
          <w:rFonts w:hint="eastAsia"/>
        </w:rPr>
        <w:t>章</w:t>
      </w:r>
      <w:r>
        <w:t xml:space="preserve"> </w:t>
      </w:r>
      <w:r>
        <w:rPr>
          <w:rFonts w:hint="eastAsia"/>
        </w:rPr>
        <w:t>你做的其实是一个项目</w:t>
      </w:r>
      <w:bookmarkEnd w:id="11"/>
    </w:p>
    <w:p w14:paraId="0547D23F" w14:textId="77777777" w:rsidR="003748CF" w:rsidRDefault="007E3580">
      <w:pPr>
        <w:pStyle w:val="FirstParagraph"/>
      </w:pPr>
      <w:r>
        <w:rPr>
          <w:rFonts w:hint="eastAsia"/>
        </w:rPr>
        <w:t>本章问题：为什么一项研究明明“文件都在”，仍然会越来越难继续、检查和交接？</w:t>
      </w:r>
    </w:p>
    <w:p w14:paraId="2F597A47" w14:textId="77777777" w:rsidR="003748CF" w:rsidRDefault="007E3580">
      <w:pPr>
        <w:pStyle w:val="a0"/>
      </w:pPr>
      <w:r>
        <w:rPr>
          <w:rFonts w:hint="eastAsia"/>
        </w:rPr>
        <w:t>心理学训练里，我们更常说“做毕业论文”“跑实验”“改文章”。但只要一项研究跨越多次工作，包含多个文件、决定和阶段，它就已经具备项目的基本特征。这里的“项目意识”不要求学习项目管理软件；先承认材料彼此依赖、变化会向下游传递，就够了。</w:t>
      </w:r>
    </w:p>
    <w:p w14:paraId="16B4C2E6" w14:textId="77777777" w:rsidR="003748CF" w:rsidRDefault="007E3580">
      <w:pPr>
        <w:pStyle w:val="2"/>
      </w:pPr>
      <w:bookmarkStart w:id="12" w:name="文件都在为什么仍然会失控"/>
      <w:bookmarkStart w:id="13" w:name="_Toc241155798"/>
      <w:r>
        <w:lastRenderedPageBreak/>
        <w:t xml:space="preserve">1.1 </w:t>
      </w:r>
      <w:r>
        <w:rPr>
          <w:rFonts w:hint="eastAsia"/>
        </w:rPr>
        <w:t>“文件都在”为什么仍然会失控</w:t>
      </w:r>
      <w:bookmarkEnd w:id="13"/>
    </w:p>
    <w:tbl>
      <w:tblPr>
        <w:tblStyle w:val="Table"/>
        <w:tblW w:w="0" w:type="auto"/>
        <w:tblInd w:w="164" w:type="dxa"/>
        <w:tblBorders>
          <w:left w:val="single" w:sz="24" w:space="0" w:color="0758E5"/>
        </w:tblBorders>
        <w:tblLayout w:type="fixed"/>
        <w:tblCellMar>
          <w:left w:w="0" w:type="dxa"/>
          <w:right w:w="0" w:type="dxa"/>
        </w:tblCellMar>
        <w:tblLook w:val="0000" w:firstRow="0" w:lastRow="0" w:firstColumn="0" w:lastColumn="0" w:noHBand="0" w:noVBand="0"/>
      </w:tblPr>
      <w:tblGrid>
        <w:gridCol w:w="900"/>
        <w:gridCol w:w="900"/>
        <w:gridCol w:w="6400"/>
      </w:tblGrid>
      <w:tr w:rsidR="003748CF" w14:paraId="13C4974C" w14:textId="77777777" w:rsidTr="003748CF">
        <w:trPr>
          <w:gridBefore w:val="1"/>
          <w:wBefore w:w="900" w:type="dxa"/>
          <w:cantSplit/>
        </w:trPr>
        <w:tc>
          <w:tcPr>
            <w:tcW w:w="7300" w:type="dxa"/>
            <w:gridSpan w:val="2"/>
            <w:tcMar>
              <w:left w:w="144" w:type="dxa"/>
            </w:tcMar>
          </w:tcPr>
          <w:p w14:paraId="2FA5A183" w14:textId="77777777" w:rsidR="003748CF" w:rsidRDefault="007E3580">
            <w:pPr>
              <w:pStyle w:val="FirstParagraph"/>
              <w:spacing w:before="16" w:after="64"/>
            </w:pPr>
            <w:r>
              <w:rPr>
                <w:rFonts w:hint="eastAsia"/>
                <w:b/>
                <w:bCs/>
              </w:rPr>
              <w:t>案例</w:t>
            </w:r>
            <w:r>
              <w:rPr>
                <w:rFonts w:hint="eastAsia"/>
                <w:b/>
                <w:bCs/>
              </w:rPr>
              <w:t>A</w:t>
            </w:r>
            <w:r>
              <w:rPr>
                <w:rFonts w:hint="eastAsia"/>
                <w:b/>
                <w:bCs/>
              </w:rPr>
              <w:t>：几个“最终版”</w:t>
            </w:r>
          </w:p>
          <w:p w14:paraId="0031DBA9" w14:textId="77777777" w:rsidR="003748CF" w:rsidRDefault="007E3580">
            <w:pPr>
              <w:pStyle w:val="a0"/>
              <w:spacing w:before="16" w:after="16"/>
            </w:pPr>
            <w:r>
              <w:rPr>
                <w:rFonts w:hint="eastAsia"/>
              </w:rPr>
              <w:t>文件夹里同时有</w:t>
            </w:r>
            <w:r>
              <w:t xml:space="preserve"> </w:t>
            </w:r>
            <w:r>
              <w:rPr>
                <w:rFonts w:hint="eastAsia"/>
              </w:rPr>
              <w:t>data_clean.xlsx</w:t>
            </w:r>
            <w:r>
              <w:rPr>
                <w:rFonts w:hint="eastAsia"/>
              </w:rPr>
              <w:t>、</w:t>
            </w:r>
            <w:r>
              <w:rPr>
                <w:rFonts w:hint="eastAsia"/>
              </w:rPr>
              <w:t>data_clean_new.xlsx</w:t>
            </w:r>
            <w:r>
              <w:rPr>
                <w:rFonts w:hint="eastAsia"/>
              </w:rPr>
              <w:t>、</w:t>
            </w:r>
            <w:r>
              <w:rPr>
                <w:rFonts w:hint="eastAsia"/>
              </w:rPr>
              <w:t>analysis.R</w:t>
            </w:r>
            <w:r>
              <w:rPr>
                <w:rFonts w:hint="eastAsia"/>
              </w:rPr>
              <w:t>、</w:t>
            </w:r>
            <w:r>
              <w:rPr>
                <w:rFonts w:hint="eastAsia"/>
              </w:rPr>
              <w:t>analysis_new.R</w:t>
            </w:r>
            <w:r>
              <w:rPr>
                <w:rFonts w:hint="eastAsia"/>
              </w:rPr>
              <w:t>、结果表</w:t>
            </w:r>
            <w:r>
              <w:rPr>
                <w:rFonts w:hint="eastAsia"/>
              </w:rPr>
              <w:t>_final2.xlsx</w:t>
            </w:r>
            <w:r>
              <w:t xml:space="preserve"> </w:t>
            </w:r>
            <w:r>
              <w:rPr>
                <w:rFonts w:hint="eastAsia"/>
              </w:rPr>
              <w:t>和</w:t>
            </w:r>
            <w:r>
              <w:t xml:space="preserve"> </w:t>
            </w:r>
            <w:r>
              <w:rPr>
                <w:rFonts w:hint="eastAsia"/>
              </w:rPr>
              <w:t>manuscript_</w:t>
            </w:r>
            <w:r>
              <w:rPr>
                <w:rFonts w:hint="eastAsia"/>
              </w:rPr>
              <w:t>最终修改</w:t>
            </w:r>
            <w:r>
              <w:rPr>
                <w:rFonts w:hint="eastAsia"/>
              </w:rPr>
              <w:t>.docx</w:t>
            </w:r>
            <w:r>
              <w:rPr>
                <w:rFonts w:hint="eastAsia"/>
              </w:rPr>
              <w:t>。研究者大概记得哪份“应该”有效，却无法在五分钟内说明正文里的样本量由哪份数据、哪段代码和哪条排除规则产生。</w:t>
            </w:r>
          </w:p>
        </w:tc>
      </w:tr>
      <w:tr w:rsidR="003748CF" w14:paraId="09B8841B" w14:textId="77777777" w:rsidTr="003748CF">
        <w:tblPrEx>
          <w:tblBorders>
            <w:left w:val="none" w:sz="0" w:space="0" w:color="auto"/>
          </w:tblBorders>
          <w:tblCellMar>
            <w:left w:w="108" w:type="dxa"/>
            <w:right w:w="108" w:type="dxa"/>
          </w:tblCellMar>
          <w:tblLook w:val="0020" w:firstRow="1" w:lastRow="0" w:firstColumn="0" w:lastColumn="0" w:noHBand="0" w:noVBand="0"/>
        </w:tblPrEx>
        <w:trPr>
          <w:tblHeader/>
        </w:trPr>
        <w:tc>
          <w:tcPr>
            <w:tcW w:w="1800" w:type="dxa"/>
            <w:gridSpan w:val="2"/>
          </w:tcPr>
          <w:p w14:paraId="77ECFB3A" w14:textId="77777777" w:rsidR="003748CF" w:rsidRDefault="007E3580">
            <w:pPr>
              <w:pStyle w:val="Compact"/>
            </w:pPr>
            <w:r>
              <w:rPr>
                <w:rFonts w:hint="eastAsia"/>
                <w:b/>
                <w:bCs/>
              </w:rPr>
              <w:t>研究对象</w:t>
            </w:r>
          </w:p>
        </w:tc>
        <w:tc>
          <w:tcPr>
            <w:tcW w:w="6400" w:type="dxa"/>
          </w:tcPr>
          <w:p w14:paraId="596EC641" w14:textId="77777777" w:rsidR="003748CF" w:rsidRDefault="007E3580">
            <w:pPr>
              <w:pStyle w:val="Compact"/>
            </w:pPr>
            <w:r>
              <w:rPr>
                <w:rFonts w:hint="eastAsia"/>
                <w:b/>
                <w:bCs/>
              </w:rPr>
              <w:t>最常见的错位</w:t>
            </w:r>
          </w:p>
        </w:tc>
      </w:tr>
      <w:tr w:rsidR="003748CF" w14:paraId="6248D337" w14:textId="77777777">
        <w:tblPrEx>
          <w:tblBorders>
            <w:left w:val="none" w:sz="0" w:space="0" w:color="auto"/>
          </w:tblBorders>
          <w:tblCellMar>
            <w:left w:w="108" w:type="dxa"/>
            <w:right w:w="108" w:type="dxa"/>
          </w:tblCellMar>
          <w:tblLook w:val="0020" w:firstRow="1" w:lastRow="0" w:firstColumn="0" w:lastColumn="0" w:noHBand="0" w:noVBand="0"/>
        </w:tblPrEx>
        <w:tc>
          <w:tcPr>
            <w:tcW w:w="1800" w:type="dxa"/>
            <w:gridSpan w:val="2"/>
          </w:tcPr>
          <w:p w14:paraId="06B0C725" w14:textId="77777777" w:rsidR="003748CF" w:rsidRDefault="007E3580">
            <w:pPr>
              <w:pStyle w:val="Compact"/>
            </w:pPr>
            <w:r>
              <w:rPr>
                <w:rFonts w:hint="eastAsia"/>
              </w:rPr>
              <w:t>问题与设计</w:t>
            </w:r>
          </w:p>
        </w:tc>
        <w:tc>
          <w:tcPr>
            <w:tcW w:w="6400" w:type="dxa"/>
          </w:tcPr>
          <w:p w14:paraId="46D486EC" w14:textId="77777777" w:rsidR="003748CF" w:rsidRDefault="007E3580">
            <w:pPr>
              <w:pStyle w:val="Compact"/>
            </w:pPr>
            <w:r>
              <w:rPr>
                <w:rFonts w:hint="eastAsia"/>
              </w:rPr>
              <w:t>研究问题或测量已经改变，方法说明仍沿用旧版本</w:t>
            </w:r>
          </w:p>
        </w:tc>
      </w:tr>
      <w:tr w:rsidR="003748CF" w14:paraId="2914CDCC" w14:textId="77777777">
        <w:tblPrEx>
          <w:tblBorders>
            <w:left w:val="none" w:sz="0" w:space="0" w:color="auto"/>
          </w:tblBorders>
          <w:tblCellMar>
            <w:left w:w="108" w:type="dxa"/>
            <w:right w:w="108" w:type="dxa"/>
          </w:tblCellMar>
          <w:tblLook w:val="0020" w:firstRow="1" w:lastRow="0" w:firstColumn="0" w:lastColumn="0" w:noHBand="0" w:noVBand="0"/>
        </w:tblPrEx>
        <w:tc>
          <w:tcPr>
            <w:tcW w:w="1800" w:type="dxa"/>
            <w:gridSpan w:val="2"/>
          </w:tcPr>
          <w:p w14:paraId="1EDBC9C3" w14:textId="77777777" w:rsidR="003748CF" w:rsidRDefault="007E3580">
            <w:pPr>
              <w:pStyle w:val="Compact"/>
            </w:pPr>
            <w:r>
              <w:rPr>
                <w:rFonts w:hint="eastAsia"/>
              </w:rPr>
              <w:t>材料与数据</w:t>
            </w:r>
          </w:p>
        </w:tc>
        <w:tc>
          <w:tcPr>
            <w:tcW w:w="6400" w:type="dxa"/>
          </w:tcPr>
          <w:p w14:paraId="70D7FD14" w14:textId="77777777" w:rsidR="003748CF" w:rsidRDefault="007E3580">
            <w:pPr>
              <w:pStyle w:val="Compact"/>
            </w:pPr>
            <w:r>
              <w:rPr>
                <w:rFonts w:hint="eastAsia"/>
              </w:rPr>
              <w:t>原件被覆盖，或处理数据的版本含义不清</w:t>
            </w:r>
          </w:p>
        </w:tc>
      </w:tr>
      <w:tr w:rsidR="003748CF" w14:paraId="0C4267A7" w14:textId="77777777">
        <w:tblPrEx>
          <w:tblBorders>
            <w:left w:val="none" w:sz="0" w:space="0" w:color="auto"/>
          </w:tblBorders>
          <w:tblCellMar>
            <w:left w:w="108" w:type="dxa"/>
            <w:right w:w="108" w:type="dxa"/>
          </w:tblCellMar>
          <w:tblLook w:val="0020" w:firstRow="1" w:lastRow="0" w:firstColumn="0" w:lastColumn="0" w:noHBand="0" w:noVBand="0"/>
        </w:tblPrEx>
        <w:tc>
          <w:tcPr>
            <w:tcW w:w="1800" w:type="dxa"/>
            <w:gridSpan w:val="2"/>
          </w:tcPr>
          <w:p w14:paraId="1E27C362" w14:textId="77777777" w:rsidR="003748CF" w:rsidRDefault="007E3580">
            <w:pPr>
              <w:pStyle w:val="Compact"/>
            </w:pPr>
            <w:r>
              <w:rPr>
                <w:rFonts w:hint="eastAsia"/>
              </w:rPr>
              <w:t>代码与规格</w:t>
            </w:r>
          </w:p>
        </w:tc>
        <w:tc>
          <w:tcPr>
            <w:tcW w:w="6400" w:type="dxa"/>
          </w:tcPr>
          <w:p w14:paraId="767F49E2" w14:textId="77777777" w:rsidR="003748CF" w:rsidRDefault="007E3580">
            <w:pPr>
              <w:pStyle w:val="Compact"/>
            </w:pPr>
            <w:r>
              <w:rPr>
                <w:rFonts w:hint="eastAsia"/>
              </w:rPr>
              <w:t>代码可以运行，但实现偏离原先决定</w:t>
            </w:r>
          </w:p>
        </w:tc>
      </w:tr>
      <w:tr w:rsidR="003748CF" w14:paraId="1FE8B1C7" w14:textId="77777777">
        <w:tblPrEx>
          <w:tblBorders>
            <w:left w:val="none" w:sz="0" w:space="0" w:color="auto"/>
          </w:tblBorders>
          <w:tblCellMar>
            <w:left w:w="108" w:type="dxa"/>
            <w:right w:w="108" w:type="dxa"/>
          </w:tblCellMar>
          <w:tblLook w:val="0020" w:firstRow="1" w:lastRow="0" w:firstColumn="0" w:lastColumn="0" w:noHBand="0" w:noVBand="0"/>
        </w:tblPrEx>
        <w:tc>
          <w:tcPr>
            <w:tcW w:w="1800" w:type="dxa"/>
            <w:gridSpan w:val="2"/>
          </w:tcPr>
          <w:p w14:paraId="6A8F3194" w14:textId="77777777" w:rsidR="003748CF" w:rsidRDefault="007E3580">
            <w:pPr>
              <w:pStyle w:val="Compact"/>
            </w:pPr>
            <w:r>
              <w:rPr>
                <w:rFonts w:hint="eastAsia"/>
              </w:rPr>
              <w:t>结果与正文</w:t>
            </w:r>
          </w:p>
        </w:tc>
        <w:tc>
          <w:tcPr>
            <w:tcW w:w="6400" w:type="dxa"/>
          </w:tcPr>
          <w:p w14:paraId="126DF8A6" w14:textId="77777777" w:rsidR="003748CF" w:rsidRDefault="007E3580">
            <w:pPr>
              <w:pStyle w:val="Compact"/>
            </w:pPr>
            <w:r>
              <w:rPr>
                <w:rFonts w:hint="eastAsia"/>
              </w:rPr>
              <w:t>表图更新了，正文或摘要仍引用旧数字</w:t>
            </w:r>
          </w:p>
        </w:tc>
      </w:tr>
      <w:tr w:rsidR="003748CF" w14:paraId="399DE6BA" w14:textId="77777777">
        <w:tblPrEx>
          <w:tblBorders>
            <w:left w:val="none" w:sz="0" w:space="0" w:color="auto"/>
          </w:tblBorders>
          <w:tblCellMar>
            <w:left w:w="108" w:type="dxa"/>
            <w:right w:w="108" w:type="dxa"/>
          </w:tblCellMar>
          <w:tblLook w:val="0020" w:firstRow="1" w:lastRow="0" w:firstColumn="0" w:lastColumn="0" w:noHBand="0" w:noVBand="0"/>
        </w:tblPrEx>
        <w:tc>
          <w:tcPr>
            <w:tcW w:w="1800" w:type="dxa"/>
            <w:gridSpan w:val="2"/>
          </w:tcPr>
          <w:p w14:paraId="3CF8DEFC" w14:textId="77777777" w:rsidR="003748CF" w:rsidRDefault="007E3580">
            <w:pPr>
              <w:pStyle w:val="Compact"/>
            </w:pPr>
            <w:r>
              <w:rPr>
                <w:rFonts w:hint="eastAsia"/>
              </w:rPr>
              <w:t>决定与进度</w:t>
            </w:r>
          </w:p>
        </w:tc>
        <w:tc>
          <w:tcPr>
            <w:tcW w:w="6400" w:type="dxa"/>
          </w:tcPr>
          <w:p w14:paraId="328F2C29" w14:textId="77777777" w:rsidR="003748CF" w:rsidRDefault="007E3580">
            <w:pPr>
              <w:pStyle w:val="Compact"/>
            </w:pPr>
            <w:r>
              <w:rPr>
                <w:rFonts w:hint="eastAsia"/>
              </w:rPr>
              <w:t>组会决定、未决问题和下一步只存在于聊天或个人记忆</w:t>
            </w:r>
          </w:p>
        </w:tc>
      </w:tr>
    </w:tbl>
    <w:p w14:paraId="79A9527F" w14:textId="77777777" w:rsidR="003748CF" w:rsidRDefault="007E3580">
      <w:pPr>
        <w:pStyle w:val="2"/>
      </w:pPr>
      <w:bookmarkStart w:id="14" w:name="为什么手工维护很容易失败"/>
      <w:bookmarkStart w:id="15" w:name="_Toc241155799"/>
      <w:bookmarkEnd w:id="12"/>
      <w:r>
        <w:t xml:space="preserve">1.2 </w:t>
      </w:r>
      <w:r>
        <w:rPr>
          <w:rFonts w:hint="eastAsia"/>
        </w:rPr>
        <w:t>为什么手工维护很容易失败</w:t>
      </w:r>
      <w:bookmarkEnd w:id="15"/>
    </w:p>
    <w:p w14:paraId="6FCEC5AC" w14:textId="77777777" w:rsidR="003748CF" w:rsidRDefault="007E3580">
      <w:pPr>
        <w:pStyle w:val="FirstParagraph"/>
      </w:pPr>
      <w:r>
        <w:rPr>
          <w:rFonts w:hint="eastAsia"/>
        </w:rPr>
        <w:t>传统做法默认研究者会一直记得自己做过什么：改完脚本顺手记一下，开完组会自己整理，换结果后再检查正文。问题是这些维护工作本身不产生直接的学术产出，却持续消耗注意力。项目越长、合作越多、版本越多，靠记忆和“</w:t>
      </w:r>
      <w:r>
        <w:rPr>
          <w:rFonts w:hint="eastAsia"/>
        </w:rPr>
        <w:t>final2</w:t>
      </w:r>
      <w:r>
        <w:rPr>
          <w:rFonts w:hint="eastAsia"/>
        </w:rPr>
        <w:t>”“</w:t>
      </w:r>
      <w:r>
        <w:rPr>
          <w:rFonts w:hint="eastAsia"/>
        </w:rPr>
        <w:t>new</w:t>
      </w:r>
      <w:r>
        <w:rPr>
          <w:rFonts w:hint="eastAsia"/>
        </w:rPr>
        <w:t>”之类文件名维持一致性的成本就越高。把原始材料、转换步骤和当前输出显式化，也与可复现计算的基本实践一致（</w:t>
      </w:r>
      <w:r>
        <w:rPr>
          <w:rFonts w:hint="eastAsia"/>
        </w:rPr>
        <w:t>Wilson</w:t>
      </w:r>
      <w:r>
        <w:t xml:space="preserve"> et al., </w:t>
      </w:r>
      <w:r>
        <w:rPr>
          <w:rFonts w:hint="eastAsia"/>
        </w:rPr>
        <w:t>2017</w:t>
      </w:r>
      <w:r>
        <w:rPr>
          <w:rFonts w:hint="eastAsia"/>
        </w:rPr>
        <w:t>；</w:t>
      </w:r>
      <w:r>
        <w:rPr>
          <w:rFonts w:hint="eastAsia"/>
        </w:rPr>
        <w:t>Sandve</w:t>
      </w:r>
      <w:r>
        <w:t xml:space="preserve"> et al., </w:t>
      </w:r>
      <w:r>
        <w:rPr>
          <w:rFonts w:hint="eastAsia"/>
        </w:rPr>
        <w:t>2013</w:t>
      </w:r>
      <w:r>
        <w:rPr>
          <w:rFonts w:hint="eastAsia"/>
        </w:rPr>
        <w:t>）。</w:t>
      </w:r>
    </w:p>
    <w:p w14:paraId="6A825B48" w14:textId="77777777" w:rsidR="003748CF" w:rsidRDefault="007E3580">
      <w:pPr>
        <w:pStyle w:val="a0"/>
      </w:pPr>
      <w:r>
        <w:t xml:space="preserve">AI </w:t>
      </w:r>
      <w:r>
        <w:rPr>
          <w:rFonts w:hint="eastAsia"/>
        </w:rPr>
        <w:t>在这些维护工作上很有用：比较、整理、更新、追踪和检查。它可以降低维护成本，但不能替研究者决定哪一版在方法上有效。</w:t>
      </w:r>
    </w:p>
    <w:p w14:paraId="25F4C67B" w14:textId="77777777" w:rsidR="003748CF" w:rsidRDefault="007E3580">
      <w:pPr>
        <w:pStyle w:val="2"/>
      </w:pPr>
      <w:bookmarkStart w:id="16" w:name="最低项目意识先能回答六个问题"/>
      <w:bookmarkStart w:id="17" w:name="_Toc241155800"/>
      <w:bookmarkEnd w:id="14"/>
      <w:r>
        <w:t xml:space="preserve">1.3 </w:t>
      </w:r>
      <w:r>
        <w:rPr>
          <w:rFonts w:hint="eastAsia"/>
        </w:rPr>
        <w:t>最低项目意识：先能回答六个问题</w:t>
      </w:r>
      <w:bookmarkEnd w:id="17"/>
    </w:p>
    <w:p w14:paraId="3A6F10AF" w14:textId="77777777" w:rsidR="003748CF" w:rsidRDefault="007E3580">
      <w:pPr>
        <w:pStyle w:val="FirstParagraph"/>
      </w:pPr>
      <w:r>
        <w:t xml:space="preserve">1. </w:t>
      </w:r>
      <w:r>
        <w:rPr>
          <w:rFonts w:hint="eastAsia"/>
        </w:rPr>
        <w:t>这个研究现在要回答什么问题？</w:t>
      </w:r>
    </w:p>
    <w:p w14:paraId="51DFE5A9" w14:textId="77777777" w:rsidR="003748CF" w:rsidRDefault="007E3580">
      <w:pPr>
        <w:pStyle w:val="a0"/>
      </w:pPr>
      <w:r>
        <w:t xml:space="preserve">2. </w:t>
      </w:r>
      <w:r>
        <w:rPr>
          <w:rFonts w:hint="eastAsia"/>
        </w:rPr>
        <w:t>哪些材料是原始输入，默认不能覆盖？</w:t>
      </w:r>
    </w:p>
    <w:p w14:paraId="157A674E" w14:textId="77777777" w:rsidR="003748CF" w:rsidRDefault="007E3580">
      <w:pPr>
        <w:pStyle w:val="a0"/>
      </w:pPr>
      <w:r>
        <w:t xml:space="preserve">3. </w:t>
      </w:r>
      <w:r>
        <w:rPr>
          <w:rFonts w:hint="eastAsia"/>
        </w:rPr>
        <w:t>当前有效的问卷、数据、代码、结果和正文分别是哪一版？</w:t>
      </w:r>
    </w:p>
    <w:p w14:paraId="13D9C5D3" w14:textId="77777777" w:rsidR="003748CF" w:rsidRDefault="007E3580">
      <w:pPr>
        <w:pStyle w:val="a0"/>
      </w:pPr>
      <w:r>
        <w:t xml:space="preserve">4. </w:t>
      </w:r>
      <w:r>
        <w:rPr>
          <w:rFonts w:hint="eastAsia"/>
        </w:rPr>
        <w:t>最近有哪些重要决定，为什么改变？</w:t>
      </w:r>
    </w:p>
    <w:p w14:paraId="2486E2C1" w14:textId="77777777" w:rsidR="003748CF" w:rsidRDefault="007E3580">
      <w:pPr>
        <w:pStyle w:val="a0"/>
      </w:pPr>
      <w:r>
        <w:t xml:space="preserve">5. </w:t>
      </w:r>
      <w:r>
        <w:rPr>
          <w:rFonts w:hint="eastAsia"/>
        </w:rPr>
        <w:t>当前做到哪里，还有哪些未决问题？</w:t>
      </w:r>
    </w:p>
    <w:p w14:paraId="65B5DB4E" w14:textId="77777777" w:rsidR="003748CF" w:rsidRDefault="007E3580">
      <w:pPr>
        <w:pStyle w:val="a0"/>
      </w:pPr>
      <w:r>
        <w:t xml:space="preserve">6. </w:t>
      </w:r>
      <w:r>
        <w:rPr>
          <w:rFonts w:hint="eastAsia"/>
        </w:rPr>
        <w:t>如果当前版本有问题，应该回到哪个一致状态？</w:t>
      </w:r>
    </w:p>
    <w:p w14:paraId="0CAB2D56" w14:textId="77777777" w:rsidR="003748CF" w:rsidRDefault="007E3580">
      <w:pPr>
        <w:pStyle w:val="a0"/>
      </w:pPr>
      <w:r>
        <w:rPr>
          <w:rFonts w:hint="eastAsia"/>
        </w:rPr>
        <w:t>如果一个项目能稳定回答这六问，它已经具备基本的可继续性。后面介绍的来源追踪、检查点和交接页，都是在此基础上提高可靠性。</w:t>
      </w:r>
    </w:p>
    <w:p w14:paraId="1DF6E23C" w14:textId="77777777" w:rsidR="003748CF" w:rsidRDefault="007E3580">
      <w:pPr>
        <w:pStyle w:val="a0"/>
      </w:pPr>
      <w:r>
        <w:rPr>
          <w:rFonts w:hint="eastAsia"/>
        </w:rPr>
        <w:t>本章应用：不用整理全部文件。先写出“原始材料</w:t>
      </w:r>
      <w:r>
        <w:t xml:space="preserve"> → </w:t>
      </w:r>
      <w:r>
        <w:rPr>
          <w:rFonts w:hint="eastAsia"/>
        </w:rPr>
        <w:t>处理数据</w:t>
      </w:r>
      <w:r>
        <w:t xml:space="preserve"> → </w:t>
      </w:r>
      <w:r>
        <w:rPr>
          <w:rFonts w:hint="eastAsia"/>
        </w:rPr>
        <w:t>代码</w:t>
      </w:r>
      <w:r>
        <w:rPr>
          <w:rFonts w:hint="eastAsia"/>
        </w:rPr>
        <w:t>/</w:t>
      </w:r>
      <w:r>
        <w:rPr>
          <w:rFonts w:hint="eastAsia"/>
        </w:rPr>
        <w:t>分析规格</w:t>
      </w:r>
      <w:r>
        <w:t xml:space="preserve"> → </w:t>
      </w:r>
      <w:r>
        <w:rPr>
          <w:rFonts w:hint="eastAsia"/>
        </w:rPr>
        <w:t>结果表图</w:t>
      </w:r>
      <w:r>
        <w:t xml:space="preserve"> → </w:t>
      </w:r>
      <w:r>
        <w:rPr>
          <w:rFonts w:hint="eastAsia"/>
        </w:rPr>
        <w:t>正文”五个节点，并填上你认为当前有效的文件。凡是只能写“好像是……”的地方，都可以先让</w:t>
      </w:r>
      <w:r>
        <w:t xml:space="preserve"> AI </w:t>
      </w:r>
      <w:r>
        <w:rPr>
          <w:rFonts w:hint="eastAsia"/>
        </w:rPr>
        <w:t>帮你梳理。</w:t>
      </w:r>
    </w:p>
    <w:p w14:paraId="2351CECC" w14:textId="77777777" w:rsidR="003748CF" w:rsidRDefault="007E3580">
      <w:pPr>
        <w:pStyle w:val="1"/>
      </w:pPr>
      <w:bookmarkStart w:id="18" w:name="第2章-ai-已经从聊天框进入工作环境"/>
      <w:bookmarkStart w:id="19" w:name="_Toc241155801"/>
      <w:bookmarkEnd w:id="10"/>
      <w:bookmarkEnd w:id="16"/>
      <w:r>
        <w:rPr>
          <w:rFonts w:hint="eastAsia"/>
        </w:rPr>
        <w:lastRenderedPageBreak/>
        <w:t>第</w:t>
      </w:r>
      <w:r>
        <w:rPr>
          <w:rFonts w:hint="eastAsia"/>
        </w:rPr>
        <w:t>2</w:t>
      </w:r>
      <w:r>
        <w:rPr>
          <w:rFonts w:hint="eastAsia"/>
        </w:rPr>
        <w:t>章</w:t>
      </w:r>
      <w:r>
        <w:t xml:space="preserve"> AI </w:t>
      </w:r>
      <w:r>
        <w:rPr>
          <w:rFonts w:hint="eastAsia"/>
        </w:rPr>
        <w:t>已经从聊天框进入工作环境</w:t>
      </w:r>
      <w:bookmarkEnd w:id="19"/>
    </w:p>
    <w:p w14:paraId="14772807" w14:textId="77777777" w:rsidR="003748CF" w:rsidRDefault="007E3580">
      <w:pPr>
        <w:pStyle w:val="FirstParagraph"/>
      </w:pPr>
      <w:r>
        <w:rPr>
          <w:rFonts w:hint="eastAsia"/>
        </w:rPr>
        <w:t>本章问题：为什么同一个模型在不同产品里能做完全不同的事？</w:t>
      </w:r>
    </w:p>
    <w:p w14:paraId="3A4745B2" w14:textId="77777777" w:rsidR="003748CF" w:rsidRDefault="007E3580">
      <w:pPr>
        <w:pStyle w:val="a0"/>
      </w:pPr>
      <w:r>
        <w:rPr>
          <w:rFonts w:hint="eastAsia"/>
        </w:rPr>
        <w:t>同一个模型，有时只能回答你粘贴进去的问题，有时却能搜索网络、读取整个文件夹、修改代码并运行测试。差异不只来自模型“聪不聪明”，还来自它被放在怎样的工作环境里。</w:t>
      </w:r>
    </w:p>
    <w:p w14:paraId="5B499D7F" w14:textId="77777777" w:rsidR="003748CF" w:rsidRDefault="007E3580">
      <w:pPr>
        <w:pStyle w:val="2"/>
      </w:pPr>
      <w:bookmarkStart w:id="20" w:name="模型工具运行框架与-agent"/>
      <w:bookmarkStart w:id="21" w:name="_Toc241155802"/>
      <w:r>
        <w:t xml:space="preserve">2.1 </w:t>
      </w:r>
      <w:r>
        <w:rPr>
          <w:rFonts w:hint="eastAsia"/>
        </w:rPr>
        <w:t>模型、工具、运行框架与</w:t>
      </w:r>
      <w:r>
        <w:t xml:space="preserve"> Agent</w:t>
      </w:r>
      <w:bookmarkEnd w:id="21"/>
    </w:p>
    <w:tbl>
      <w:tblPr>
        <w:tblStyle w:val="Table"/>
        <w:tblW w:w="5000" w:type="pct"/>
        <w:tblLayout w:type="fixed"/>
        <w:tblLook w:val="0020" w:firstRow="1" w:lastRow="0" w:firstColumn="0" w:lastColumn="0" w:noHBand="0" w:noVBand="0"/>
      </w:tblPr>
      <w:tblGrid>
        <w:gridCol w:w="1315"/>
        <w:gridCol w:w="4011"/>
        <w:gridCol w:w="3197"/>
      </w:tblGrid>
      <w:tr w:rsidR="003748CF" w14:paraId="1E413389"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1222" w:type="dxa"/>
          </w:tcPr>
          <w:p w14:paraId="322BF731" w14:textId="77777777" w:rsidR="003748CF" w:rsidRDefault="007E3580">
            <w:pPr>
              <w:pStyle w:val="Compact"/>
            </w:pPr>
            <w:r>
              <w:rPr>
                <w:rFonts w:hint="eastAsia"/>
                <w:b/>
                <w:bCs/>
              </w:rPr>
              <w:t>概念</w:t>
            </w:r>
          </w:p>
        </w:tc>
        <w:tc>
          <w:tcPr>
            <w:tcW w:w="3727" w:type="dxa"/>
          </w:tcPr>
          <w:p w14:paraId="5BB6D569" w14:textId="77777777" w:rsidR="003748CF" w:rsidRDefault="007E3580">
            <w:pPr>
              <w:pStyle w:val="Compact"/>
            </w:pPr>
            <w:r>
              <w:rPr>
                <w:rFonts w:hint="eastAsia"/>
                <w:b/>
                <w:bCs/>
              </w:rPr>
              <w:t>最简单的理解</w:t>
            </w:r>
          </w:p>
        </w:tc>
        <w:tc>
          <w:tcPr>
            <w:tcW w:w="2970" w:type="dxa"/>
          </w:tcPr>
          <w:p w14:paraId="10260958" w14:textId="77777777" w:rsidR="003748CF" w:rsidRDefault="007E3580">
            <w:pPr>
              <w:pStyle w:val="Compact"/>
            </w:pPr>
            <w:r>
              <w:rPr>
                <w:rFonts w:hint="eastAsia"/>
                <w:b/>
                <w:bCs/>
              </w:rPr>
              <w:t>研究中的例子</w:t>
            </w:r>
          </w:p>
        </w:tc>
      </w:tr>
      <w:tr w:rsidR="003748CF" w14:paraId="5708B461" w14:textId="77777777">
        <w:tc>
          <w:tcPr>
            <w:tcW w:w="1222" w:type="dxa"/>
          </w:tcPr>
          <w:p w14:paraId="4662DBF2" w14:textId="77777777" w:rsidR="003748CF" w:rsidRDefault="007E3580">
            <w:pPr>
              <w:pStyle w:val="Compact"/>
            </w:pPr>
            <w:r>
              <w:rPr>
                <w:rFonts w:hint="eastAsia"/>
              </w:rPr>
              <w:t>模型（</w:t>
            </w:r>
            <w:r>
              <w:rPr>
                <w:rFonts w:hint="eastAsia"/>
              </w:rPr>
              <w:t>Model</w:t>
            </w:r>
            <w:r>
              <w:rPr>
                <w:rFonts w:hint="eastAsia"/>
              </w:rPr>
              <w:t>）</w:t>
            </w:r>
          </w:p>
        </w:tc>
        <w:tc>
          <w:tcPr>
            <w:tcW w:w="3727" w:type="dxa"/>
          </w:tcPr>
          <w:p w14:paraId="599CB033" w14:textId="77777777" w:rsidR="003748CF" w:rsidRDefault="007E3580">
            <w:pPr>
              <w:pStyle w:val="Compact"/>
            </w:pPr>
            <w:r>
              <w:rPr>
                <w:rFonts w:hint="eastAsia"/>
              </w:rPr>
              <w:t>负责理解、生成和推理</w:t>
            </w:r>
          </w:p>
        </w:tc>
        <w:tc>
          <w:tcPr>
            <w:tcW w:w="2970" w:type="dxa"/>
          </w:tcPr>
          <w:p w14:paraId="6B2073D5" w14:textId="77777777" w:rsidR="003748CF" w:rsidRDefault="007E3580">
            <w:pPr>
              <w:pStyle w:val="Compact"/>
            </w:pPr>
            <w:r>
              <w:rPr>
                <w:rFonts w:hint="eastAsia"/>
              </w:rPr>
              <w:t>解释统计输出、比较理论解释</w:t>
            </w:r>
          </w:p>
        </w:tc>
      </w:tr>
      <w:tr w:rsidR="003748CF" w14:paraId="65C88E66" w14:textId="77777777">
        <w:tc>
          <w:tcPr>
            <w:tcW w:w="1222" w:type="dxa"/>
          </w:tcPr>
          <w:p w14:paraId="03FCCCC7" w14:textId="77777777" w:rsidR="003748CF" w:rsidRDefault="007E3580">
            <w:pPr>
              <w:pStyle w:val="Compact"/>
            </w:pPr>
            <w:r>
              <w:rPr>
                <w:rFonts w:hint="eastAsia"/>
              </w:rPr>
              <w:t>工具（</w:t>
            </w:r>
            <w:r>
              <w:rPr>
                <w:rFonts w:hint="eastAsia"/>
              </w:rPr>
              <w:t>Tool</w:t>
            </w:r>
            <w:r>
              <w:rPr>
                <w:rFonts w:hint="eastAsia"/>
              </w:rPr>
              <w:t>）</w:t>
            </w:r>
          </w:p>
        </w:tc>
        <w:tc>
          <w:tcPr>
            <w:tcW w:w="3727" w:type="dxa"/>
          </w:tcPr>
          <w:p w14:paraId="1448921D" w14:textId="77777777" w:rsidR="003748CF" w:rsidRDefault="007E3580">
            <w:pPr>
              <w:pStyle w:val="Compact"/>
            </w:pPr>
            <w:r>
              <w:rPr>
                <w:rFonts w:hint="eastAsia"/>
              </w:rPr>
              <w:t>让模型访问外部能力</w:t>
            </w:r>
          </w:p>
        </w:tc>
        <w:tc>
          <w:tcPr>
            <w:tcW w:w="2970" w:type="dxa"/>
          </w:tcPr>
          <w:p w14:paraId="3F1A0F45" w14:textId="77777777" w:rsidR="003748CF" w:rsidRDefault="007E3580">
            <w:pPr>
              <w:pStyle w:val="Compact"/>
            </w:pPr>
            <w:r>
              <w:rPr>
                <w:rFonts w:hint="eastAsia"/>
              </w:rPr>
              <w:t>搜索、</w:t>
            </w:r>
            <w:r>
              <w:rPr>
                <w:rFonts w:hint="eastAsia"/>
              </w:rPr>
              <w:t>PDF/</w:t>
            </w:r>
            <w:r>
              <w:rPr>
                <w:rFonts w:hint="eastAsia"/>
              </w:rPr>
              <w:t>表格读取、</w:t>
            </w:r>
            <w:r>
              <w:rPr>
                <w:rFonts w:hint="eastAsia"/>
              </w:rPr>
              <w:t>Python/R</w:t>
            </w:r>
            <w:r>
              <w:rPr>
                <w:rFonts w:hint="eastAsia"/>
              </w:rPr>
              <w:t>、终端、文件操作</w:t>
            </w:r>
          </w:p>
        </w:tc>
      </w:tr>
      <w:tr w:rsidR="003748CF" w14:paraId="35C30434" w14:textId="77777777">
        <w:tc>
          <w:tcPr>
            <w:tcW w:w="1222" w:type="dxa"/>
          </w:tcPr>
          <w:p w14:paraId="5A0BD211" w14:textId="77777777" w:rsidR="003748CF" w:rsidRDefault="007E3580">
            <w:pPr>
              <w:pStyle w:val="Compact"/>
            </w:pPr>
            <w:r>
              <w:rPr>
                <w:rFonts w:hint="eastAsia"/>
              </w:rPr>
              <w:t>运行框架（</w:t>
            </w:r>
            <w:r>
              <w:rPr>
                <w:rFonts w:hint="eastAsia"/>
              </w:rPr>
              <w:t>Harness</w:t>
            </w:r>
            <w:r>
              <w:rPr>
                <w:rFonts w:hint="eastAsia"/>
              </w:rPr>
              <w:t>）</w:t>
            </w:r>
          </w:p>
        </w:tc>
        <w:tc>
          <w:tcPr>
            <w:tcW w:w="3727" w:type="dxa"/>
          </w:tcPr>
          <w:p w14:paraId="1286CF6A" w14:textId="77777777" w:rsidR="003748CF" w:rsidRDefault="007E3580">
            <w:pPr>
              <w:pStyle w:val="Compact"/>
            </w:pPr>
            <w:r>
              <w:rPr>
                <w:rFonts w:hint="eastAsia"/>
              </w:rPr>
              <w:t>决定模型看得到什么、能调用什么、有什么权限、怎样记录和何时停下</w:t>
            </w:r>
          </w:p>
        </w:tc>
        <w:tc>
          <w:tcPr>
            <w:tcW w:w="2970" w:type="dxa"/>
          </w:tcPr>
          <w:p w14:paraId="58CFC4F0" w14:textId="77777777" w:rsidR="003748CF" w:rsidRDefault="007E3580">
            <w:pPr>
              <w:pStyle w:val="Compact"/>
            </w:pPr>
            <w:r>
              <w:rPr>
                <w:rFonts w:hint="eastAsia"/>
              </w:rPr>
              <w:t>项目空间、代码代理工作区、带文件和工具的研究环境</w:t>
            </w:r>
          </w:p>
        </w:tc>
      </w:tr>
      <w:tr w:rsidR="003748CF" w14:paraId="7F07F95A" w14:textId="77777777">
        <w:tc>
          <w:tcPr>
            <w:tcW w:w="1222" w:type="dxa"/>
          </w:tcPr>
          <w:p w14:paraId="158510A4" w14:textId="77777777" w:rsidR="003748CF" w:rsidRDefault="007E3580">
            <w:pPr>
              <w:pStyle w:val="Compact"/>
            </w:pPr>
            <w:r>
              <w:t>Agent</w:t>
            </w:r>
          </w:p>
        </w:tc>
        <w:tc>
          <w:tcPr>
            <w:tcW w:w="3727" w:type="dxa"/>
          </w:tcPr>
          <w:p w14:paraId="2CDC1D93" w14:textId="77777777" w:rsidR="003748CF" w:rsidRDefault="007E3580">
            <w:pPr>
              <w:pStyle w:val="Compact"/>
            </w:pPr>
            <w:r>
              <w:rPr>
                <w:rFonts w:hint="eastAsia"/>
              </w:rPr>
              <w:t>在运行框架的边界内根据中间结果继续行动</w:t>
            </w:r>
          </w:p>
        </w:tc>
        <w:tc>
          <w:tcPr>
            <w:tcW w:w="2970" w:type="dxa"/>
          </w:tcPr>
          <w:p w14:paraId="13675A82" w14:textId="77777777" w:rsidR="003748CF" w:rsidRDefault="007E3580">
            <w:pPr>
              <w:pStyle w:val="Compact"/>
            </w:pPr>
            <w:r>
              <w:rPr>
                <w:rFonts w:hint="eastAsia"/>
              </w:rPr>
              <w:t>检查文件</w:t>
            </w:r>
            <w:r>
              <w:t xml:space="preserve"> → </w:t>
            </w:r>
            <w:r>
              <w:rPr>
                <w:rFonts w:hint="eastAsia"/>
              </w:rPr>
              <w:t>修改副本</w:t>
            </w:r>
            <w:r>
              <w:t xml:space="preserve"> → </w:t>
            </w:r>
            <w:r>
              <w:rPr>
                <w:rFonts w:hint="eastAsia"/>
              </w:rPr>
              <w:t>运行测试</w:t>
            </w:r>
            <w:r>
              <w:t xml:space="preserve"> → </w:t>
            </w:r>
            <w:r>
              <w:rPr>
                <w:rFonts w:hint="eastAsia"/>
              </w:rPr>
              <w:t>遇到边界请求确认</w:t>
            </w:r>
          </w:p>
        </w:tc>
      </w:tr>
    </w:tbl>
    <w:p w14:paraId="6FF5E083" w14:textId="77777777" w:rsidR="003748CF" w:rsidRDefault="007E3580">
      <w:pPr>
        <w:pStyle w:val="a0"/>
      </w:pPr>
      <w:r>
        <w:rPr>
          <w:rFonts w:hint="eastAsia"/>
        </w:rPr>
        <w:t>本手册把这一层称为“运行框架（</w:t>
      </w:r>
      <w:r>
        <w:rPr>
          <w:rFonts w:hint="eastAsia"/>
        </w:rPr>
        <w:t>Harness</w:t>
      </w:r>
      <w:r>
        <w:rPr>
          <w:rFonts w:hint="eastAsia"/>
        </w:rPr>
        <w:t>）”。可以把它理解成</w:t>
      </w:r>
      <w:r>
        <w:t xml:space="preserve"> AI </w:t>
      </w:r>
      <w:r>
        <w:rPr>
          <w:rFonts w:hint="eastAsia"/>
        </w:rPr>
        <w:t>的工作台：台面上有什么材料、接了哪些工具、允许哪些动作、哪些步骤需要确认，都会改变</w:t>
      </w:r>
      <w:r>
        <w:t xml:space="preserve"> AI </w:t>
      </w:r>
      <w:r>
        <w:rPr>
          <w:rFonts w:hint="eastAsia"/>
        </w:rPr>
        <w:t>实际能做的事。判断一个</w:t>
      </w:r>
      <w:r>
        <w:t xml:space="preserve"> AI </w:t>
      </w:r>
      <w:r>
        <w:rPr>
          <w:rFonts w:hint="eastAsia"/>
        </w:rPr>
        <w:t>环境时，先问三件事：它能看见什么、能做什么、会留下什么记录。</w:t>
      </w:r>
      <w:r>
        <w:rPr>
          <w:rFonts w:hint="eastAsia"/>
        </w:rPr>
        <w:t>Harness</w:t>
      </w:r>
      <w:r>
        <w:t xml:space="preserve"> </w:t>
      </w:r>
      <w:r>
        <w:rPr>
          <w:rFonts w:hint="eastAsia"/>
        </w:rPr>
        <w:t>是当前</w:t>
      </w:r>
      <w:r>
        <w:t xml:space="preserve"> agent </w:t>
      </w:r>
      <w:r>
        <w:rPr>
          <w:rFonts w:hint="eastAsia"/>
        </w:rPr>
        <w:t>工程中常用的概念之一，但不是跨厂商统一的产品分类。</w:t>
      </w:r>
    </w:p>
    <w:p w14:paraId="46B2F44E" w14:textId="77777777" w:rsidR="003748CF" w:rsidRDefault="007E3580">
      <w:pPr>
        <w:pStyle w:val="2"/>
      </w:pPr>
      <w:bookmarkStart w:id="22" w:name="我现在应该打开什么"/>
      <w:bookmarkStart w:id="23" w:name="_Toc241155803"/>
      <w:bookmarkEnd w:id="20"/>
      <w:r>
        <w:t xml:space="preserve">2.2 </w:t>
      </w:r>
      <w:r>
        <w:rPr>
          <w:rFonts w:hint="eastAsia"/>
        </w:rPr>
        <w:t>我现在应该打开什么</w:t>
      </w:r>
      <w:bookmarkEnd w:id="23"/>
    </w:p>
    <w:tbl>
      <w:tblPr>
        <w:tblStyle w:val="Table"/>
        <w:tblW w:w="5000" w:type="pct"/>
        <w:tblLayout w:type="fixed"/>
        <w:tblLook w:val="0020" w:firstRow="1" w:lastRow="0" w:firstColumn="0" w:lastColumn="0" w:noHBand="0" w:noVBand="0"/>
      </w:tblPr>
      <w:tblGrid>
        <w:gridCol w:w="1647"/>
        <w:gridCol w:w="1840"/>
        <w:gridCol w:w="3196"/>
        <w:gridCol w:w="1840"/>
      </w:tblGrid>
      <w:tr w:rsidR="003748CF" w14:paraId="28197E26"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1530" w:type="dxa"/>
          </w:tcPr>
          <w:p w14:paraId="5A5331C5" w14:textId="77777777" w:rsidR="003748CF" w:rsidRDefault="007E3580">
            <w:pPr>
              <w:pStyle w:val="Compact"/>
            </w:pPr>
            <w:r>
              <w:rPr>
                <w:rFonts w:hint="eastAsia"/>
                <w:b/>
                <w:bCs/>
              </w:rPr>
              <w:t>你现在要做什么</w:t>
            </w:r>
          </w:p>
        </w:tc>
        <w:tc>
          <w:tcPr>
            <w:tcW w:w="1710" w:type="dxa"/>
          </w:tcPr>
          <w:p w14:paraId="44A93FD0" w14:textId="77777777" w:rsidR="003748CF" w:rsidRDefault="007E3580">
            <w:pPr>
              <w:pStyle w:val="Compact"/>
            </w:pPr>
            <w:r>
              <w:rPr>
                <w:rFonts w:hint="eastAsia"/>
                <w:b/>
                <w:bCs/>
              </w:rPr>
              <w:t>更适合的工作环境</w:t>
            </w:r>
          </w:p>
        </w:tc>
        <w:tc>
          <w:tcPr>
            <w:tcW w:w="2970" w:type="dxa"/>
          </w:tcPr>
          <w:p w14:paraId="2C01E1F6" w14:textId="77777777" w:rsidR="003748CF" w:rsidRDefault="007E3580">
            <w:pPr>
              <w:pStyle w:val="Compact"/>
            </w:pPr>
            <w:r>
              <w:rPr>
                <w:rFonts w:hint="eastAsia"/>
                <w:b/>
                <w:bCs/>
              </w:rPr>
              <w:t>你实际会看到什么</w:t>
            </w:r>
          </w:p>
        </w:tc>
        <w:tc>
          <w:tcPr>
            <w:tcW w:w="1710" w:type="dxa"/>
          </w:tcPr>
          <w:p w14:paraId="5F465436" w14:textId="77777777" w:rsidR="003748CF" w:rsidRDefault="007E3580">
            <w:pPr>
              <w:pStyle w:val="Compact"/>
            </w:pPr>
            <w:r>
              <w:rPr>
                <w:rFonts w:hint="eastAsia"/>
                <w:b/>
                <w:bCs/>
              </w:rPr>
              <w:t>先注意什么</w:t>
            </w:r>
          </w:p>
        </w:tc>
      </w:tr>
      <w:tr w:rsidR="003748CF" w14:paraId="765264D2" w14:textId="77777777">
        <w:tc>
          <w:tcPr>
            <w:tcW w:w="1530" w:type="dxa"/>
          </w:tcPr>
          <w:p w14:paraId="75094C2C" w14:textId="77777777" w:rsidR="003748CF" w:rsidRDefault="007E3580">
            <w:pPr>
              <w:pStyle w:val="Compact"/>
            </w:pPr>
            <w:r>
              <w:rPr>
                <w:rFonts w:hint="eastAsia"/>
              </w:rPr>
              <w:t>讨论理论、解释概念、改一小段文字</w:t>
            </w:r>
          </w:p>
        </w:tc>
        <w:tc>
          <w:tcPr>
            <w:tcW w:w="1710" w:type="dxa"/>
          </w:tcPr>
          <w:p w14:paraId="00BC220F" w14:textId="77777777" w:rsidR="003748CF" w:rsidRDefault="007E3580">
            <w:pPr>
              <w:pStyle w:val="Compact"/>
            </w:pPr>
            <w:r>
              <w:rPr>
                <w:rFonts w:hint="eastAsia"/>
              </w:rPr>
              <w:t>普通对话</w:t>
            </w:r>
          </w:p>
        </w:tc>
        <w:tc>
          <w:tcPr>
            <w:tcW w:w="2970" w:type="dxa"/>
          </w:tcPr>
          <w:p w14:paraId="4C73467B" w14:textId="77777777" w:rsidR="003748CF" w:rsidRDefault="007E3580">
            <w:pPr>
              <w:pStyle w:val="Compact"/>
            </w:pPr>
            <w:r>
              <w:rPr>
                <w:rFonts w:hint="eastAsia"/>
              </w:rPr>
              <w:t>回答、改写、代码片段</w:t>
            </w:r>
          </w:p>
        </w:tc>
        <w:tc>
          <w:tcPr>
            <w:tcW w:w="1710" w:type="dxa"/>
          </w:tcPr>
          <w:p w14:paraId="7D63BCE4" w14:textId="77777777" w:rsidR="003748CF" w:rsidRDefault="007E3580">
            <w:pPr>
              <w:pStyle w:val="Compact"/>
            </w:pPr>
            <w:r>
              <w:rPr>
                <w:rFonts w:hint="eastAsia"/>
              </w:rPr>
              <w:t>正式依据仍回到真实材料</w:t>
            </w:r>
          </w:p>
        </w:tc>
      </w:tr>
      <w:tr w:rsidR="003748CF" w14:paraId="30C8D56D" w14:textId="77777777">
        <w:tc>
          <w:tcPr>
            <w:tcW w:w="1530" w:type="dxa"/>
          </w:tcPr>
          <w:p w14:paraId="51F2BF01" w14:textId="77777777" w:rsidR="003748CF" w:rsidRDefault="007E3580">
            <w:pPr>
              <w:pStyle w:val="Compact"/>
            </w:pPr>
            <w:r>
              <w:rPr>
                <w:rFonts w:hint="eastAsia"/>
              </w:rPr>
              <w:t>检索领域、追踪公开来源</w:t>
            </w:r>
          </w:p>
        </w:tc>
        <w:tc>
          <w:tcPr>
            <w:tcW w:w="1710" w:type="dxa"/>
          </w:tcPr>
          <w:p w14:paraId="689666CC" w14:textId="77777777" w:rsidR="003748CF" w:rsidRDefault="007E3580">
            <w:pPr>
              <w:pStyle w:val="Compact"/>
            </w:pPr>
            <w:r>
              <w:rPr>
                <w:rFonts w:hint="eastAsia"/>
              </w:rPr>
              <w:t>联网搜索</w:t>
            </w:r>
            <w:r>
              <w:rPr>
                <w:rFonts w:hint="eastAsia"/>
              </w:rPr>
              <w:t>/</w:t>
            </w:r>
            <w:r>
              <w:rPr>
                <w:rFonts w:hint="eastAsia"/>
              </w:rPr>
              <w:t>深度研究类环境</w:t>
            </w:r>
          </w:p>
        </w:tc>
        <w:tc>
          <w:tcPr>
            <w:tcW w:w="2970" w:type="dxa"/>
          </w:tcPr>
          <w:p w14:paraId="6CF28D5A" w14:textId="77777777" w:rsidR="003748CF" w:rsidRDefault="007E3580">
            <w:pPr>
              <w:pStyle w:val="Compact"/>
            </w:pPr>
            <w:r>
              <w:rPr>
                <w:rFonts w:hint="eastAsia"/>
              </w:rPr>
              <w:t>带来源的候选文献或事实汇总</w:t>
            </w:r>
          </w:p>
        </w:tc>
        <w:tc>
          <w:tcPr>
            <w:tcW w:w="1710" w:type="dxa"/>
          </w:tcPr>
          <w:p w14:paraId="3025AF75" w14:textId="77777777" w:rsidR="003748CF" w:rsidRDefault="007E3580">
            <w:pPr>
              <w:pStyle w:val="Compact"/>
            </w:pPr>
            <w:r>
              <w:rPr>
                <w:rFonts w:hint="eastAsia"/>
              </w:rPr>
              <w:t>关键主张回原始来源核对</w:t>
            </w:r>
          </w:p>
        </w:tc>
      </w:tr>
      <w:tr w:rsidR="003748CF" w14:paraId="3B386155" w14:textId="77777777">
        <w:tc>
          <w:tcPr>
            <w:tcW w:w="1530" w:type="dxa"/>
          </w:tcPr>
          <w:p w14:paraId="23B079BC" w14:textId="77777777" w:rsidR="003748CF" w:rsidRDefault="007E3580">
            <w:pPr>
              <w:pStyle w:val="Compact"/>
            </w:pPr>
            <w:r>
              <w:rPr>
                <w:rFonts w:hint="eastAsia"/>
              </w:rPr>
              <w:t>围绕同一研究持续读多份材料</w:t>
            </w:r>
          </w:p>
        </w:tc>
        <w:tc>
          <w:tcPr>
            <w:tcW w:w="1710" w:type="dxa"/>
          </w:tcPr>
          <w:p w14:paraId="443AF18C" w14:textId="77777777" w:rsidR="003748CF" w:rsidRDefault="007E3580">
            <w:pPr>
              <w:pStyle w:val="Compact"/>
            </w:pPr>
            <w:r>
              <w:rPr>
                <w:rFonts w:hint="eastAsia"/>
              </w:rPr>
              <w:t>项目型工作区（</w:t>
            </w:r>
            <w:r>
              <w:rPr>
                <w:rFonts w:hint="eastAsia"/>
              </w:rPr>
              <w:t>Project/Workspace</w:t>
            </w:r>
            <w:r>
              <w:t xml:space="preserve"> </w:t>
            </w:r>
            <w:r>
              <w:rPr>
                <w:rFonts w:hint="eastAsia"/>
              </w:rPr>
              <w:t>等）</w:t>
            </w:r>
          </w:p>
        </w:tc>
        <w:tc>
          <w:tcPr>
            <w:tcW w:w="2970" w:type="dxa"/>
          </w:tcPr>
          <w:p w14:paraId="24514FF1" w14:textId="77777777" w:rsidR="003748CF" w:rsidRDefault="007E3580">
            <w:pPr>
              <w:pStyle w:val="Compact"/>
            </w:pPr>
            <w:r>
              <w:rPr>
                <w:rFonts w:hint="eastAsia"/>
              </w:rPr>
              <w:t>可复用明确加入项目的文件、知识或说明；跨对话上下文规则因平台而异</w:t>
            </w:r>
          </w:p>
        </w:tc>
        <w:tc>
          <w:tcPr>
            <w:tcW w:w="1710" w:type="dxa"/>
          </w:tcPr>
          <w:p w14:paraId="5E74A059" w14:textId="77777777" w:rsidR="003748CF" w:rsidRDefault="007E3580">
            <w:pPr>
              <w:pStyle w:val="Compact"/>
            </w:pPr>
            <w:r>
              <w:rPr>
                <w:rFonts w:hint="eastAsia"/>
              </w:rPr>
              <w:t>项目里“有文件”不等于它是当前有效版本</w:t>
            </w:r>
          </w:p>
        </w:tc>
      </w:tr>
      <w:tr w:rsidR="003748CF" w14:paraId="554D2B18" w14:textId="77777777">
        <w:tc>
          <w:tcPr>
            <w:tcW w:w="1530" w:type="dxa"/>
          </w:tcPr>
          <w:p w14:paraId="7CFABC0A" w14:textId="77777777" w:rsidR="003748CF" w:rsidRDefault="007E3580">
            <w:pPr>
              <w:pStyle w:val="Compact"/>
            </w:pPr>
            <w:r>
              <w:rPr>
                <w:rFonts w:hint="eastAsia"/>
              </w:rPr>
              <w:t>读取、修改</w:t>
            </w:r>
            <w:r>
              <w:rPr>
                <w:rFonts w:hint="eastAsia"/>
              </w:rPr>
              <w:lastRenderedPageBreak/>
              <w:t>并运行代码</w:t>
            </w:r>
          </w:p>
        </w:tc>
        <w:tc>
          <w:tcPr>
            <w:tcW w:w="1710" w:type="dxa"/>
          </w:tcPr>
          <w:p w14:paraId="3A0CB462" w14:textId="77777777" w:rsidR="003748CF" w:rsidRDefault="007E3580">
            <w:pPr>
              <w:pStyle w:val="Compact"/>
            </w:pPr>
            <w:r>
              <w:rPr>
                <w:rFonts w:hint="eastAsia"/>
              </w:rPr>
              <w:lastRenderedPageBreak/>
              <w:t>代码代理</w:t>
            </w:r>
            <w:r>
              <w:rPr>
                <w:rFonts w:hint="eastAsia"/>
              </w:rPr>
              <w:lastRenderedPageBreak/>
              <w:t>（</w:t>
            </w:r>
            <w:r>
              <w:rPr>
                <w:rFonts w:hint="eastAsia"/>
              </w:rPr>
              <w:t>Code</w:t>
            </w:r>
            <w:r>
              <w:t xml:space="preserve"> </w:t>
            </w:r>
            <w:r>
              <w:rPr>
                <w:rFonts w:hint="eastAsia"/>
              </w:rPr>
              <w:t>Agent</w:t>
            </w:r>
            <w:r>
              <w:rPr>
                <w:rFonts w:hint="eastAsia"/>
              </w:rPr>
              <w:t>）</w:t>
            </w:r>
            <w:r>
              <w:rPr>
                <w:rFonts w:hint="eastAsia"/>
              </w:rPr>
              <w:t>/</w:t>
            </w:r>
            <w:r>
              <w:rPr>
                <w:rFonts w:hint="eastAsia"/>
              </w:rPr>
              <w:t>本地代码环境</w:t>
            </w:r>
          </w:p>
        </w:tc>
        <w:tc>
          <w:tcPr>
            <w:tcW w:w="2970" w:type="dxa"/>
          </w:tcPr>
          <w:p w14:paraId="1470EB0C" w14:textId="77777777" w:rsidR="003748CF" w:rsidRDefault="007E3580">
            <w:pPr>
              <w:pStyle w:val="Compact"/>
            </w:pPr>
            <w:r>
              <w:rPr>
                <w:rFonts w:hint="eastAsia"/>
              </w:rPr>
              <w:lastRenderedPageBreak/>
              <w:t>目录、</w:t>
            </w:r>
            <w:r>
              <w:rPr>
                <w:rFonts w:hint="eastAsia"/>
              </w:rPr>
              <w:t>diff</w:t>
            </w:r>
            <w:r>
              <w:rPr>
                <w:rFonts w:hint="eastAsia"/>
              </w:rPr>
              <w:t>、终端输出、测试</w:t>
            </w:r>
            <w:r>
              <w:rPr>
                <w:rFonts w:hint="eastAsia"/>
              </w:rPr>
              <w:lastRenderedPageBreak/>
              <w:t>结果</w:t>
            </w:r>
          </w:p>
        </w:tc>
        <w:tc>
          <w:tcPr>
            <w:tcW w:w="1710" w:type="dxa"/>
          </w:tcPr>
          <w:p w14:paraId="4AF5DDDC" w14:textId="77777777" w:rsidR="003748CF" w:rsidRDefault="007E3580">
            <w:pPr>
              <w:pStyle w:val="Compact"/>
            </w:pPr>
            <w:r>
              <w:rPr>
                <w:rFonts w:hint="eastAsia"/>
              </w:rPr>
              <w:lastRenderedPageBreak/>
              <w:t>先只读或改副</w:t>
            </w:r>
            <w:r>
              <w:rPr>
                <w:rFonts w:hint="eastAsia"/>
              </w:rPr>
              <w:lastRenderedPageBreak/>
              <w:t>本，再增加权限</w:t>
            </w:r>
          </w:p>
        </w:tc>
      </w:tr>
      <w:tr w:rsidR="003748CF" w14:paraId="5003E923" w14:textId="77777777">
        <w:tc>
          <w:tcPr>
            <w:tcW w:w="1530" w:type="dxa"/>
          </w:tcPr>
          <w:p w14:paraId="0C7B2052" w14:textId="77777777" w:rsidR="003748CF" w:rsidRDefault="007E3580">
            <w:pPr>
              <w:pStyle w:val="Compact"/>
            </w:pPr>
            <w:r>
              <w:rPr>
                <w:rFonts w:hint="eastAsia"/>
              </w:rPr>
              <w:lastRenderedPageBreak/>
              <w:t>跨文件、跨工具连续执行多步任务</w:t>
            </w:r>
          </w:p>
        </w:tc>
        <w:tc>
          <w:tcPr>
            <w:tcW w:w="1710" w:type="dxa"/>
          </w:tcPr>
          <w:p w14:paraId="6A93B324" w14:textId="77777777" w:rsidR="003748CF" w:rsidRDefault="007E3580">
            <w:pPr>
              <w:pStyle w:val="Compact"/>
            </w:pPr>
            <w:r>
              <w:t xml:space="preserve">Agent + </w:t>
            </w:r>
            <w:r>
              <w:rPr>
                <w:rFonts w:hint="eastAsia"/>
              </w:rPr>
              <w:t>合适的运行框架</w:t>
            </w:r>
          </w:p>
        </w:tc>
        <w:tc>
          <w:tcPr>
            <w:tcW w:w="2970" w:type="dxa"/>
          </w:tcPr>
          <w:p w14:paraId="3F4C659D" w14:textId="77777777" w:rsidR="003748CF" w:rsidRDefault="007E3580">
            <w:pPr>
              <w:pStyle w:val="Compact"/>
            </w:pPr>
            <w:r>
              <w:rPr>
                <w:rFonts w:hint="eastAsia"/>
              </w:rPr>
              <w:t>阶段性产物、工具调用、确认请求</w:t>
            </w:r>
          </w:p>
        </w:tc>
        <w:tc>
          <w:tcPr>
            <w:tcW w:w="1710" w:type="dxa"/>
          </w:tcPr>
          <w:p w14:paraId="70E30356" w14:textId="77777777" w:rsidR="003748CF" w:rsidRDefault="007E3580">
            <w:pPr>
              <w:pStyle w:val="Compact"/>
            </w:pPr>
            <w:r>
              <w:rPr>
                <w:rFonts w:hint="eastAsia"/>
              </w:rPr>
              <w:t>先写清可见材料、权限和停止条件</w:t>
            </w:r>
          </w:p>
        </w:tc>
      </w:tr>
    </w:tbl>
    <w:p w14:paraId="4113B6F6" w14:textId="77777777" w:rsidR="003748CF" w:rsidRDefault="007E3580">
      <w:pPr>
        <w:pStyle w:val="a0"/>
      </w:pPr>
      <w:r>
        <w:rPr>
          <w:rFonts w:hint="eastAsia"/>
        </w:rPr>
        <w:t>这些名称只是工作环境的分类，不是产品认证。同一个产品可能同时提供普通聊天、项目空间和</w:t>
      </w:r>
      <w:r>
        <w:t xml:space="preserve"> Agent </w:t>
      </w:r>
      <w:r>
        <w:rPr>
          <w:rFonts w:hint="eastAsia"/>
        </w:rPr>
        <w:t>模式。选择时先看任务需要哪些材料和工具，再看具体产品。</w:t>
      </w:r>
    </w:p>
    <w:p w14:paraId="2C5ECDA4" w14:textId="77777777" w:rsidR="003748CF" w:rsidRDefault="007E3580">
      <w:pPr>
        <w:pStyle w:val="2"/>
      </w:pPr>
      <w:bookmarkStart w:id="24" w:name="五分钟能力自检"/>
      <w:bookmarkStart w:id="25" w:name="_Toc241155804"/>
      <w:bookmarkEnd w:id="22"/>
      <w:r>
        <w:t xml:space="preserve">2.3 </w:t>
      </w:r>
      <w:r>
        <w:rPr>
          <w:rFonts w:hint="eastAsia"/>
        </w:rPr>
        <w:t>五分钟能力自检</w:t>
      </w:r>
      <w:bookmarkEnd w:id="25"/>
    </w:p>
    <w:p w14:paraId="4C03D0FD" w14:textId="77777777" w:rsidR="003748CF" w:rsidRDefault="007E3580">
      <w:pPr>
        <w:numPr>
          <w:ilvl w:val="0"/>
          <w:numId w:val="3"/>
        </w:numPr>
      </w:pPr>
      <w:r>
        <w:rPr>
          <w:rFonts w:hint="eastAsia"/>
        </w:rPr>
        <w:t>上传一份无敏感信息的</w:t>
      </w:r>
      <w:r>
        <w:t xml:space="preserve"> PDF </w:t>
      </w:r>
      <w:r>
        <w:rPr>
          <w:rFonts w:hint="eastAsia"/>
        </w:rPr>
        <w:t>或表格，要求它指出具体页、列或字段：如果可以，至少具备文件读取能力。</w:t>
      </w:r>
    </w:p>
    <w:p w14:paraId="49754D88" w14:textId="77777777" w:rsidR="003748CF" w:rsidRDefault="007E3580">
      <w:pPr>
        <w:numPr>
          <w:ilvl w:val="0"/>
          <w:numId w:val="3"/>
        </w:numPr>
      </w:pPr>
      <w:r>
        <w:rPr>
          <w:rFonts w:hint="eastAsia"/>
        </w:rPr>
        <w:t>新开一次对话或任务后，看它能否继续访问你明确加入项目来源、知识库或固定说明的材料：如果可以，说明具备某种持续项目材料能力。不要假设所有平台都会自动共享旧聊天上下文。</w:t>
      </w:r>
    </w:p>
    <w:p w14:paraId="342C2928" w14:textId="77777777" w:rsidR="003748CF" w:rsidRDefault="007E3580">
      <w:pPr>
        <w:numPr>
          <w:ilvl w:val="0"/>
          <w:numId w:val="3"/>
        </w:numPr>
      </w:pPr>
      <w:r>
        <w:rPr>
          <w:rFonts w:hint="eastAsia"/>
        </w:rPr>
        <w:t>要求它搜索公开资料并返回可核查来源：如果可以，可以用来找候选文献和方法资料。</w:t>
      </w:r>
    </w:p>
    <w:p w14:paraId="1D33B9B4" w14:textId="77777777" w:rsidR="003748CF" w:rsidRDefault="007E3580">
      <w:pPr>
        <w:numPr>
          <w:ilvl w:val="0"/>
          <w:numId w:val="3"/>
        </w:numPr>
      </w:pPr>
      <w:r>
        <w:rPr>
          <w:rFonts w:hint="eastAsia"/>
        </w:rPr>
        <w:t>让它列出代码目录并读取脚本，同时明确“不要修改”：如果可以，具备文件系统级代码审查能力。</w:t>
      </w:r>
    </w:p>
    <w:p w14:paraId="6467DD85" w14:textId="77777777" w:rsidR="003748CF" w:rsidRDefault="007E3580">
      <w:pPr>
        <w:numPr>
          <w:ilvl w:val="0"/>
          <w:numId w:val="3"/>
        </w:numPr>
      </w:pPr>
      <w:r>
        <w:rPr>
          <w:rFonts w:hint="eastAsia"/>
        </w:rPr>
        <w:t>允许它在副本中改一处代码、运行测试并给出</w:t>
      </w:r>
      <w:r>
        <w:t xml:space="preserve"> </w:t>
      </w:r>
      <w:r>
        <w:rPr>
          <w:rFonts w:hint="eastAsia"/>
        </w:rPr>
        <w:t>diff</w:t>
      </w:r>
      <w:r>
        <w:rPr>
          <w:rFonts w:hint="eastAsia"/>
        </w:rPr>
        <w:t>：如果可以，说明当前环境具备有限写入和执行能力。</w:t>
      </w:r>
    </w:p>
    <w:p w14:paraId="7FAA1AD1" w14:textId="77777777" w:rsidR="003748CF" w:rsidRDefault="007E3580">
      <w:pPr>
        <w:pStyle w:val="FirstParagraph"/>
      </w:pPr>
      <w:r>
        <w:rPr>
          <w:rFonts w:hint="eastAsia"/>
        </w:rPr>
        <w:t>不要把</w:t>
      </w:r>
      <w:r>
        <w:t xml:space="preserve"> Agent </w:t>
      </w:r>
      <w:r>
        <w:rPr>
          <w:rFonts w:hint="eastAsia"/>
        </w:rPr>
        <w:t>当成成熟度指标。规则固定的转换通常交给脚本更稳妥；理论探索、方法争议和构念判断则适合保留在人机协作中。任务确实需要根据中间状态跨文件或工具行动时，再考虑</w:t>
      </w:r>
      <w:r>
        <w:t xml:space="preserve"> Agent</w:t>
      </w:r>
      <w:r>
        <w:t>。</w:t>
      </w:r>
    </w:p>
    <w:p w14:paraId="3BD3CC85" w14:textId="77777777" w:rsidR="003748CF" w:rsidRDefault="007E3580">
      <w:pPr>
        <w:pStyle w:val="a0"/>
      </w:pPr>
      <w:r>
        <w:rPr>
          <w:rFonts w:hint="eastAsia"/>
        </w:rPr>
        <w:t>本章应用：选你今天的一项任务，先问“</w:t>
      </w:r>
      <w:r>
        <w:rPr>
          <w:rFonts w:hint="eastAsia"/>
        </w:rPr>
        <w:t>AI</w:t>
      </w:r>
      <w:r>
        <w:t xml:space="preserve"> </w:t>
      </w:r>
      <w:r>
        <w:rPr>
          <w:rFonts w:hint="eastAsia"/>
        </w:rPr>
        <w:t>需要看见什么、调用什么”，再确认当前环境是否真的具备这些能力。够用即可，不追求功能最多。</w:t>
      </w:r>
    </w:p>
    <w:p w14:paraId="4759E940" w14:textId="77777777" w:rsidR="003748CF" w:rsidRDefault="007E3580">
      <w:pPr>
        <w:pStyle w:val="1"/>
      </w:pPr>
      <w:bookmarkStart w:id="26" w:name="第3章-快速开始第一次把-ai-放进一个真实研究项目"/>
      <w:bookmarkStart w:id="27" w:name="_Toc241155805"/>
      <w:bookmarkEnd w:id="18"/>
      <w:bookmarkEnd w:id="24"/>
      <w:r>
        <w:rPr>
          <w:rFonts w:hint="eastAsia"/>
        </w:rPr>
        <w:t>第</w:t>
      </w:r>
      <w:r>
        <w:rPr>
          <w:rFonts w:hint="eastAsia"/>
        </w:rPr>
        <w:t>3</w:t>
      </w:r>
      <w:r>
        <w:rPr>
          <w:rFonts w:hint="eastAsia"/>
        </w:rPr>
        <w:t>章</w:t>
      </w:r>
      <w:r>
        <w:t xml:space="preserve"> </w:t>
      </w:r>
      <w:r>
        <w:rPr>
          <w:rFonts w:hint="eastAsia"/>
        </w:rPr>
        <w:t>快速开始：第一次把</w:t>
      </w:r>
      <w:r>
        <w:t xml:space="preserve"> AI </w:t>
      </w:r>
      <w:r>
        <w:rPr>
          <w:rFonts w:hint="eastAsia"/>
        </w:rPr>
        <w:t>放进一个真实研究项目</w:t>
      </w:r>
      <w:bookmarkEnd w:id="27"/>
    </w:p>
    <w:p w14:paraId="5F561B68" w14:textId="77777777" w:rsidR="003748CF" w:rsidRDefault="007E3580">
      <w:pPr>
        <w:pStyle w:val="FirstParagraph"/>
      </w:pPr>
      <w:r>
        <w:rPr>
          <w:rFonts w:hint="eastAsia"/>
        </w:rPr>
        <w:t>本章问题：今天打开电脑后，我到底该怎么开始？</w:t>
      </w:r>
    </w:p>
    <w:p w14:paraId="056658D9" w14:textId="77777777" w:rsidR="003748CF" w:rsidRDefault="007E3580">
      <w:pPr>
        <w:pStyle w:val="a0"/>
      </w:pPr>
      <w:r>
        <w:rPr>
          <w:rFonts w:hint="eastAsia"/>
        </w:rPr>
        <w:lastRenderedPageBreak/>
        <w:t>第一次使用不必先建复杂目录、学</w:t>
      </w:r>
      <w:r>
        <w:t xml:space="preserve"> Prompt </w:t>
      </w:r>
      <w:r>
        <w:rPr>
          <w:rFonts w:hint="eastAsia"/>
        </w:rPr>
        <w:t>工程或安装</w:t>
      </w:r>
      <w:r>
        <w:t xml:space="preserve"> </w:t>
      </w:r>
      <w:r>
        <w:rPr>
          <w:rFonts w:hint="eastAsia"/>
        </w:rPr>
        <w:t>Agent</w:t>
      </w:r>
      <w:r>
        <w:rPr>
          <w:rFonts w:hint="eastAsia"/>
        </w:rPr>
        <w:t>。先选一个真实、有限、容易检查、做完能留下成果的任务。工作流可以从这样的任务逐步长出来。</w:t>
      </w:r>
    </w:p>
    <w:p w14:paraId="426B3E2B" w14:textId="77777777" w:rsidR="003748CF" w:rsidRDefault="007E3580">
      <w:pPr>
        <w:pStyle w:val="2"/>
      </w:pPr>
      <w:bookmarkStart w:id="28" w:name="先选一个小任务不必先建项目空间"/>
      <w:bookmarkStart w:id="29" w:name="_Toc241155806"/>
      <w:r>
        <w:t xml:space="preserve">3.1 </w:t>
      </w:r>
      <w:r>
        <w:rPr>
          <w:rFonts w:hint="eastAsia"/>
        </w:rPr>
        <w:t>先选一个小任务，不必先建项目空间</w:t>
      </w:r>
      <w:bookmarkEnd w:id="29"/>
    </w:p>
    <w:tbl>
      <w:tblPr>
        <w:tblStyle w:val="Table"/>
        <w:tblW w:w="5000" w:type="pct"/>
        <w:tblLayout w:type="fixed"/>
        <w:tblLook w:val="0020" w:firstRow="1" w:lastRow="0" w:firstColumn="0" w:lastColumn="0" w:noHBand="0" w:noVBand="0"/>
      </w:tblPr>
      <w:tblGrid>
        <w:gridCol w:w="768"/>
        <w:gridCol w:w="3354"/>
        <w:gridCol w:w="4401"/>
      </w:tblGrid>
      <w:tr w:rsidR="003748CF" w14:paraId="5DE22B75"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714" w:type="dxa"/>
          </w:tcPr>
          <w:p w14:paraId="273CE073" w14:textId="77777777" w:rsidR="003748CF" w:rsidRDefault="007E3580">
            <w:pPr>
              <w:pStyle w:val="Compact"/>
            </w:pPr>
            <w:r>
              <w:rPr>
                <w:rFonts w:hint="eastAsia"/>
                <w:b/>
                <w:bCs/>
              </w:rPr>
              <w:t>入口</w:t>
            </w:r>
          </w:p>
        </w:tc>
        <w:tc>
          <w:tcPr>
            <w:tcW w:w="3116" w:type="dxa"/>
          </w:tcPr>
          <w:p w14:paraId="657B53AC" w14:textId="77777777" w:rsidR="003748CF" w:rsidRDefault="007E3580">
            <w:pPr>
              <w:pStyle w:val="Compact"/>
            </w:pPr>
            <w:r>
              <w:rPr>
                <w:rFonts w:hint="eastAsia"/>
                <w:b/>
                <w:bCs/>
              </w:rPr>
              <w:t>第一次可以做什么</w:t>
            </w:r>
          </w:p>
        </w:tc>
        <w:tc>
          <w:tcPr>
            <w:tcW w:w="4089" w:type="dxa"/>
          </w:tcPr>
          <w:p w14:paraId="4745DAA8" w14:textId="77777777" w:rsidR="003748CF" w:rsidRDefault="007E3580">
            <w:pPr>
              <w:pStyle w:val="Compact"/>
            </w:pPr>
            <w:r>
              <w:rPr>
                <w:rFonts w:hint="eastAsia"/>
                <w:b/>
                <w:bCs/>
              </w:rPr>
              <w:t>合适的起点</w:t>
            </w:r>
          </w:p>
        </w:tc>
      </w:tr>
      <w:tr w:rsidR="003748CF" w14:paraId="1BCFDEB5" w14:textId="77777777">
        <w:tc>
          <w:tcPr>
            <w:tcW w:w="714" w:type="dxa"/>
          </w:tcPr>
          <w:p w14:paraId="48AA0BD5" w14:textId="77777777" w:rsidR="003748CF" w:rsidRDefault="007E3580">
            <w:pPr>
              <w:pStyle w:val="Compact"/>
            </w:pPr>
            <w:r>
              <w:rPr>
                <w:rFonts w:hint="eastAsia"/>
              </w:rPr>
              <w:t>文献</w:t>
            </w:r>
          </w:p>
        </w:tc>
        <w:tc>
          <w:tcPr>
            <w:tcW w:w="3116" w:type="dxa"/>
          </w:tcPr>
          <w:p w14:paraId="3E94CC89" w14:textId="77777777" w:rsidR="003748CF" w:rsidRDefault="007E3580">
            <w:pPr>
              <w:pStyle w:val="Compact"/>
            </w:pPr>
            <w:r>
              <w:rPr>
                <w:rFonts w:hint="eastAsia"/>
              </w:rPr>
              <w:t>把</w:t>
            </w:r>
            <w:r>
              <w:t xml:space="preserve"> 5—10 </w:t>
            </w:r>
            <w:r>
              <w:rPr>
                <w:rFonts w:hint="eastAsia"/>
              </w:rPr>
              <w:t>篇已获得全文的论文整理成比较表</w:t>
            </w:r>
          </w:p>
        </w:tc>
        <w:tc>
          <w:tcPr>
            <w:tcW w:w="4089" w:type="dxa"/>
          </w:tcPr>
          <w:p w14:paraId="6D777BA8" w14:textId="77777777" w:rsidR="003748CF" w:rsidRDefault="007E3580">
            <w:pPr>
              <w:pStyle w:val="Compact"/>
            </w:pPr>
            <w:r>
              <w:rPr>
                <w:rFonts w:hint="eastAsia"/>
              </w:rPr>
              <w:t>普通文件对话</w:t>
            </w:r>
            <w:r>
              <w:rPr>
                <w:rFonts w:hint="eastAsia"/>
              </w:rPr>
              <w:t>/</w:t>
            </w:r>
            <w:r>
              <w:rPr>
                <w:rFonts w:hint="eastAsia"/>
              </w:rPr>
              <w:t>项目型工作区；需要找资料时再用联网搜索或深度研究</w:t>
            </w:r>
          </w:p>
        </w:tc>
      </w:tr>
      <w:tr w:rsidR="003748CF" w14:paraId="16DF02DD" w14:textId="77777777">
        <w:tc>
          <w:tcPr>
            <w:tcW w:w="714" w:type="dxa"/>
          </w:tcPr>
          <w:p w14:paraId="109F9734" w14:textId="77777777" w:rsidR="003748CF" w:rsidRDefault="007E3580">
            <w:pPr>
              <w:pStyle w:val="Compact"/>
            </w:pPr>
            <w:r>
              <w:rPr>
                <w:rFonts w:hint="eastAsia"/>
              </w:rPr>
              <w:t>数据</w:t>
            </w:r>
            <w:r>
              <w:rPr>
                <w:rFonts w:hint="eastAsia"/>
              </w:rPr>
              <w:t>/</w:t>
            </w:r>
            <w:r>
              <w:rPr>
                <w:rFonts w:hint="eastAsia"/>
              </w:rPr>
              <w:t>代码</w:t>
            </w:r>
          </w:p>
        </w:tc>
        <w:tc>
          <w:tcPr>
            <w:tcW w:w="3116" w:type="dxa"/>
          </w:tcPr>
          <w:p w14:paraId="55786A60" w14:textId="77777777" w:rsidR="003748CF" w:rsidRDefault="007E3580">
            <w:pPr>
              <w:pStyle w:val="Compact"/>
            </w:pPr>
            <w:r>
              <w:rPr>
                <w:rFonts w:hint="eastAsia"/>
              </w:rPr>
              <w:t>让</w:t>
            </w:r>
            <w:r>
              <w:t xml:space="preserve"> AI </w:t>
            </w:r>
            <w:r>
              <w:rPr>
                <w:rFonts w:hint="eastAsia"/>
              </w:rPr>
              <w:t>解释现有脚本读取什么、怎样处理样本和变量</w:t>
            </w:r>
          </w:p>
        </w:tc>
        <w:tc>
          <w:tcPr>
            <w:tcW w:w="4089" w:type="dxa"/>
          </w:tcPr>
          <w:p w14:paraId="0795BF78" w14:textId="77777777" w:rsidR="003748CF" w:rsidRDefault="007E3580">
            <w:pPr>
              <w:pStyle w:val="Compact"/>
            </w:pPr>
            <w:r>
              <w:rPr>
                <w:rFonts w:hint="eastAsia"/>
              </w:rPr>
              <w:t>先用能读取文件的环境做只读审查</w:t>
            </w:r>
          </w:p>
        </w:tc>
      </w:tr>
      <w:tr w:rsidR="003748CF" w14:paraId="466C857D" w14:textId="77777777">
        <w:tc>
          <w:tcPr>
            <w:tcW w:w="714" w:type="dxa"/>
          </w:tcPr>
          <w:p w14:paraId="047D8878" w14:textId="77777777" w:rsidR="003748CF" w:rsidRDefault="007E3580">
            <w:pPr>
              <w:pStyle w:val="Compact"/>
            </w:pPr>
            <w:r>
              <w:rPr>
                <w:rFonts w:hint="eastAsia"/>
              </w:rPr>
              <w:t>写作</w:t>
            </w:r>
          </w:p>
        </w:tc>
        <w:tc>
          <w:tcPr>
            <w:tcW w:w="3116" w:type="dxa"/>
          </w:tcPr>
          <w:p w14:paraId="5EE90F33" w14:textId="77777777" w:rsidR="003748CF" w:rsidRDefault="007E3580">
            <w:pPr>
              <w:pStyle w:val="Compact"/>
            </w:pPr>
            <w:r>
              <w:rPr>
                <w:rFonts w:hint="eastAsia"/>
              </w:rPr>
              <w:t>核对结果表与正文中的数字、模型名称和结论边界</w:t>
            </w:r>
          </w:p>
        </w:tc>
        <w:tc>
          <w:tcPr>
            <w:tcW w:w="4089" w:type="dxa"/>
          </w:tcPr>
          <w:p w14:paraId="2DF90CCB" w14:textId="77777777" w:rsidR="003748CF" w:rsidRDefault="007E3580">
            <w:pPr>
              <w:pStyle w:val="Compact"/>
            </w:pPr>
            <w:r>
              <w:rPr>
                <w:rFonts w:hint="eastAsia"/>
              </w:rPr>
              <w:t>把文字和对应证据一起交给</w:t>
            </w:r>
            <w:r>
              <w:t xml:space="preserve"> AI</w:t>
            </w:r>
          </w:p>
        </w:tc>
      </w:tr>
      <w:tr w:rsidR="003748CF" w14:paraId="2C2C18C9" w14:textId="77777777">
        <w:tc>
          <w:tcPr>
            <w:tcW w:w="714" w:type="dxa"/>
          </w:tcPr>
          <w:p w14:paraId="4C49D9A9" w14:textId="77777777" w:rsidR="003748CF" w:rsidRDefault="007E3580">
            <w:pPr>
              <w:pStyle w:val="Compact"/>
            </w:pPr>
            <w:r>
              <w:rPr>
                <w:rFonts w:hint="eastAsia"/>
              </w:rPr>
              <w:t>项目整理</w:t>
            </w:r>
          </w:p>
        </w:tc>
        <w:tc>
          <w:tcPr>
            <w:tcW w:w="3116" w:type="dxa"/>
          </w:tcPr>
          <w:p w14:paraId="48300CA6" w14:textId="77777777" w:rsidR="003748CF" w:rsidRDefault="007E3580">
            <w:pPr>
              <w:pStyle w:val="Compact"/>
            </w:pPr>
            <w:r>
              <w:rPr>
                <w:rFonts w:hint="eastAsia"/>
              </w:rPr>
              <w:t>根据文件清单生成一页当前状态和冲突项</w:t>
            </w:r>
          </w:p>
        </w:tc>
        <w:tc>
          <w:tcPr>
            <w:tcW w:w="4089" w:type="dxa"/>
          </w:tcPr>
          <w:p w14:paraId="7662177D" w14:textId="77777777" w:rsidR="003748CF" w:rsidRDefault="007E3580">
            <w:pPr>
              <w:pStyle w:val="Compact"/>
            </w:pPr>
            <w:r>
              <w:rPr>
                <w:rFonts w:hint="eastAsia"/>
              </w:rPr>
              <w:t>文件少时普通对话即可；文件多再用项目型工作区</w:t>
            </w:r>
          </w:p>
        </w:tc>
      </w:tr>
    </w:tbl>
    <w:p w14:paraId="32BFB2F5" w14:textId="77777777" w:rsidR="003748CF" w:rsidRDefault="007E3580">
      <w:pPr>
        <w:pStyle w:val="a0"/>
      </w:pPr>
      <w:r>
        <w:rPr>
          <w:rFonts w:hint="eastAsia"/>
        </w:rPr>
        <w:t>不必先建立</w:t>
      </w:r>
      <w:r>
        <w:t xml:space="preserve"> </w:t>
      </w:r>
      <w:r>
        <w:rPr>
          <w:rFonts w:hint="eastAsia"/>
        </w:rPr>
        <w:t>Project/Workspace</w:t>
      </w:r>
      <w:r>
        <w:rPr>
          <w:rFonts w:hint="eastAsia"/>
        </w:rPr>
        <w:t>。只有两三个文件时，普通对话加本地文件夹就能开始。等材料增多、任务跨越多天，并且需要反复使用同一批项目来源时，再迁入持续项目空间。旧聊天是否会进入新任务上下文，取决于具体平台和项目设置。</w:t>
      </w:r>
    </w:p>
    <w:p w14:paraId="7F4135F8" w14:textId="77777777" w:rsidR="003748CF" w:rsidRDefault="007E3580">
      <w:pPr>
        <w:pStyle w:val="2"/>
      </w:pPr>
      <w:bookmarkStart w:id="30" w:name="一个够用的任务说明只需要五件事"/>
      <w:bookmarkStart w:id="31" w:name="_Toc241155807"/>
      <w:bookmarkEnd w:id="28"/>
      <w:r>
        <w:t xml:space="preserve">3.2 </w:t>
      </w:r>
      <w:r>
        <w:rPr>
          <w:rFonts w:hint="eastAsia"/>
        </w:rPr>
        <w:t>一个够用的任务说明只需要五件事</w:t>
      </w:r>
      <w:bookmarkEnd w:id="31"/>
    </w:p>
    <w:p w14:paraId="03C06A8D" w14:textId="77777777" w:rsidR="003748CF" w:rsidRDefault="007E3580">
      <w:pPr>
        <w:pStyle w:val="FirstParagraph"/>
      </w:pPr>
      <w:r>
        <w:t xml:space="preserve">1. </w:t>
      </w:r>
      <w:r>
        <w:rPr>
          <w:rFonts w:hint="eastAsia"/>
        </w:rPr>
        <w:t>目标：这次要解决什么，不解决什么；</w:t>
      </w:r>
    </w:p>
    <w:p w14:paraId="07C455A7" w14:textId="77777777" w:rsidR="003748CF" w:rsidRDefault="007E3580">
      <w:pPr>
        <w:pStyle w:val="a0"/>
      </w:pPr>
      <w:r>
        <w:t xml:space="preserve">2. </w:t>
      </w:r>
      <w:r>
        <w:rPr>
          <w:rFonts w:hint="eastAsia"/>
        </w:rPr>
        <w:t>输入：</w:t>
      </w:r>
      <w:r>
        <w:rPr>
          <w:rFonts w:hint="eastAsia"/>
        </w:rPr>
        <w:t>AI</w:t>
      </w:r>
      <w:r>
        <w:t xml:space="preserve"> </w:t>
      </w:r>
      <w:r>
        <w:rPr>
          <w:rFonts w:hint="eastAsia"/>
        </w:rPr>
        <w:t>可以读取哪些材料；</w:t>
      </w:r>
    </w:p>
    <w:p w14:paraId="1216A483" w14:textId="77777777" w:rsidR="003748CF" w:rsidRDefault="007E3580">
      <w:pPr>
        <w:pStyle w:val="a0"/>
      </w:pPr>
      <w:r>
        <w:t xml:space="preserve">3. </w:t>
      </w:r>
      <w:r>
        <w:rPr>
          <w:rFonts w:hint="eastAsia"/>
        </w:rPr>
        <w:t>输出：希望得到什么形式的产物；</w:t>
      </w:r>
    </w:p>
    <w:p w14:paraId="09B1FBF3" w14:textId="77777777" w:rsidR="003748CF" w:rsidRDefault="007E3580">
      <w:pPr>
        <w:pStyle w:val="a0"/>
      </w:pPr>
      <w:r>
        <w:t xml:space="preserve">4. </w:t>
      </w:r>
      <w:r>
        <w:rPr>
          <w:rFonts w:hint="eastAsia"/>
        </w:rPr>
        <w:t>禁止项：哪些内容不得擅自补充、改变或解释；</w:t>
      </w:r>
    </w:p>
    <w:p w14:paraId="0C1B6243" w14:textId="77777777" w:rsidR="003748CF" w:rsidRDefault="007E3580">
      <w:pPr>
        <w:pStyle w:val="a0"/>
      </w:pPr>
      <w:r>
        <w:t xml:space="preserve">5. </w:t>
      </w:r>
      <w:r>
        <w:rPr>
          <w:rFonts w:hint="eastAsia"/>
        </w:rPr>
        <w:t>检查依据：你准备用什么材料或规则判断结果是否可用。</w:t>
      </w:r>
    </w:p>
    <w:p w14:paraId="119554AC" w14:textId="77777777" w:rsidR="003748CF" w:rsidRDefault="007E3580">
      <w:pPr>
        <w:pStyle w:val="2"/>
      </w:pPr>
      <w:bookmarkStart w:id="32" w:name="六步完成第一个项目化任务"/>
      <w:bookmarkStart w:id="33" w:name="_Toc241155808"/>
      <w:bookmarkEnd w:id="30"/>
      <w:r>
        <w:t xml:space="preserve">3.3 </w:t>
      </w:r>
      <w:r>
        <w:rPr>
          <w:rFonts w:hint="eastAsia"/>
        </w:rPr>
        <w:t>六步完成第一个项目化任务</w:t>
      </w:r>
      <w:bookmarkEnd w:id="33"/>
    </w:p>
    <w:p w14:paraId="28DE0408" w14:textId="77777777" w:rsidR="003748CF" w:rsidRDefault="007E3580">
      <w:pPr>
        <w:pStyle w:val="FirstParagraph"/>
      </w:pPr>
      <w:r>
        <w:t xml:space="preserve">1. </w:t>
      </w:r>
      <w:r>
        <w:rPr>
          <w:rFonts w:hint="eastAsia"/>
        </w:rPr>
        <w:t>选一个今天本来就要做的真实任务。</w:t>
      </w:r>
    </w:p>
    <w:p w14:paraId="684D6D90" w14:textId="77777777" w:rsidR="003748CF" w:rsidRDefault="007E3580">
      <w:pPr>
        <w:pStyle w:val="a0"/>
      </w:pPr>
      <w:r>
        <w:t xml:space="preserve">2. </w:t>
      </w:r>
      <w:r>
        <w:rPr>
          <w:rFonts w:hint="eastAsia"/>
        </w:rPr>
        <w:t>把这次任务依赖的材料放到明确位置，或明确</w:t>
      </w:r>
      <w:r>
        <w:t xml:space="preserve"> AI </w:t>
      </w:r>
      <w:r>
        <w:rPr>
          <w:rFonts w:hint="eastAsia"/>
        </w:rPr>
        <w:t>可以读取哪些对象。</w:t>
      </w:r>
    </w:p>
    <w:p w14:paraId="7D71122A" w14:textId="77777777" w:rsidR="003748CF" w:rsidRDefault="007E3580">
      <w:pPr>
        <w:pStyle w:val="a0"/>
      </w:pPr>
      <w:r>
        <w:t xml:space="preserve">3. </w:t>
      </w:r>
      <w:r>
        <w:rPr>
          <w:rFonts w:hint="eastAsia"/>
        </w:rPr>
        <w:t>用“五件事”交代任务。</w:t>
      </w:r>
    </w:p>
    <w:p w14:paraId="75D2C1D3" w14:textId="77777777" w:rsidR="003748CF" w:rsidRDefault="007E3580">
      <w:pPr>
        <w:pStyle w:val="a0"/>
      </w:pPr>
      <w:r>
        <w:t xml:space="preserve">4. </w:t>
      </w:r>
      <w:r>
        <w:rPr>
          <w:rFonts w:hint="eastAsia"/>
        </w:rPr>
        <w:t>涉及代码、数据或多个文件时，先让</w:t>
      </w:r>
      <w:r>
        <w:t xml:space="preserve"> AI </w:t>
      </w:r>
      <w:r>
        <w:rPr>
          <w:rFonts w:hint="eastAsia"/>
        </w:rPr>
        <w:t>复述它看见了什么、准备怎么做，再决定是否授权修改。</w:t>
      </w:r>
    </w:p>
    <w:p w14:paraId="3162C380" w14:textId="77777777" w:rsidR="003748CF" w:rsidRDefault="007E3580">
      <w:pPr>
        <w:pStyle w:val="a0"/>
      </w:pPr>
      <w:r>
        <w:t xml:space="preserve">5. </w:t>
      </w:r>
      <w:r>
        <w:rPr>
          <w:rFonts w:hint="eastAsia"/>
        </w:rPr>
        <w:t>先完成一个有限产物，例如文献比较表、项目状态草稿、代码只读审查或正文—结果一致性报告。</w:t>
      </w:r>
    </w:p>
    <w:p w14:paraId="34F2C51D" w14:textId="77777777" w:rsidR="003748CF" w:rsidRDefault="007E3580">
      <w:pPr>
        <w:pStyle w:val="a0"/>
      </w:pPr>
      <w:r>
        <w:lastRenderedPageBreak/>
        <w:t xml:space="preserve">6. </w:t>
      </w:r>
      <w:r>
        <w:rPr>
          <w:rFonts w:hint="eastAsia"/>
        </w:rPr>
        <w:t>由你核对确认，再把结果保存回项目；下一次从这个状态继续。</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43C6E955" w14:textId="77777777" w:rsidTr="003748CF">
        <w:trPr>
          <w:cantSplit/>
        </w:trPr>
        <w:tc>
          <w:tcPr>
            <w:tcW w:w="0" w:type="auto"/>
            <w:tcMar>
              <w:left w:w="144" w:type="dxa"/>
            </w:tcMar>
          </w:tcPr>
          <w:p w14:paraId="6080CB8A" w14:textId="77777777" w:rsidR="003748CF" w:rsidRDefault="007E3580">
            <w:pPr>
              <w:pStyle w:val="a0"/>
              <w:spacing w:before="16" w:after="64"/>
            </w:pPr>
            <w:r>
              <w:rPr>
                <w:rFonts w:hint="eastAsia"/>
                <w:b/>
                <w:bCs/>
              </w:rPr>
              <w:t>第一次只记住两件事</w:t>
            </w:r>
          </w:p>
          <w:p w14:paraId="480D5D73" w14:textId="77777777" w:rsidR="003748CF" w:rsidRDefault="007E3580">
            <w:pPr>
              <w:pStyle w:val="a0"/>
              <w:spacing w:before="16" w:after="16"/>
            </w:pPr>
            <w:r>
              <w:rPr>
                <w:rFonts w:hint="eastAsia"/>
              </w:rPr>
              <w:t>不要先设计复杂文件夹、研究复杂</w:t>
            </w:r>
            <w:r>
              <w:t xml:space="preserve"> </w:t>
            </w:r>
            <w:r>
              <w:rPr>
                <w:rFonts w:hint="eastAsia"/>
              </w:rPr>
              <w:t>Prompt</w:t>
            </w:r>
            <w:r>
              <w:rPr>
                <w:rFonts w:hint="eastAsia"/>
              </w:rPr>
              <w:t>、搭建复杂自动化，或把整篇论文和全部数据一次性交给</w:t>
            </w:r>
            <w:r>
              <w:t xml:space="preserve"> </w:t>
            </w:r>
            <w:r>
              <w:rPr>
                <w:rFonts w:hint="eastAsia"/>
              </w:rPr>
              <w:t>AI</w:t>
            </w:r>
            <w:r>
              <w:rPr>
                <w:rFonts w:hint="eastAsia"/>
              </w:rPr>
              <w:t>；要保存确认后的产物、主要输入位置、尚未解决的问题，以及涉及正式方法或结果时的研究者决定。</w:t>
            </w:r>
          </w:p>
        </w:tc>
      </w:tr>
    </w:tbl>
    <w:p w14:paraId="40F23294" w14:textId="77777777" w:rsidR="003748CF" w:rsidRDefault="007E3580">
      <w:pPr>
        <w:pStyle w:val="2"/>
      </w:pPr>
      <w:bookmarkStart w:id="34" w:name="操作演示让-ai-先做一次项目体检"/>
      <w:bookmarkStart w:id="35" w:name="_Toc241155809"/>
      <w:bookmarkEnd w:id="32"/>
      <w:r>
        <w:t xml:space="preserve">3.4 </w:t>
      </w:r>
      <w:r>
        <w:rPr>
          <w:rFonts w:hint="eastAsia"/>
        </w:rPr>
        <w:t>操作演示：让</w:t>
      </w:r>
      <w:r>
        <w:t xml:space="preserve"> AI </w:t>
      </w:r>
      <w:r>
        <w:rPr>
          <w:rFonts w:hint="eastAsia"/>
        </w:rPr>
        <w:t>先做一次“项目体检”</w:t>
      </w:r>
      <w:bookmarkEnd w:id="35"/>
    </w:p>
    <w:p w14:paraId="268B234C" w14:textId="77777777" w:rsidR="003748CF" w:rsidRDefault="007E3580">
      <w:pPr>
        <w:pStyle w:val="FirstParagraph"/>
      </w:pPr>
      <w:r>
        <w:rPr>
          <w:rFonts w:hint="eastAsia"/>
        </w:rPr>
        <w:t>案例</w:t>
      </w:r>
      <w:r>
        <w:rPr>
          <w:rFonts w:hint="eastAsia"/>
        </w:rPr>
        <w:t>A</w:t>
      </w:r>
      <w:r>
        <w:rPr>
          <w:rFonts w:hint="eastAsia"/>
        </w:rPr>
        <w:t>的第一步不需要代码代理。研究者只把文件清单、研究问题和自己已经确认的事实交给</w:t>
      </w:r>
      <w:r>
        <w:t xml:space="preserve"> </w:t>
      </w:r>
      <w:r>
        <w:rPr>
          <w:rFonts w:hint="eastAsia"/>
        </w:rPr>
        <w:t>AI</w:t>
      </w:r>
      <w:r>
        <w:rPr>
          <w:rFonts w:hint="eastAsia"/>
        </w:rPr>
        <w:t>，让它把混乱显式化。</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7CC472E1" w14:textId="77777777" w:rsidTr="003748CF">
        <w:trPr>
          <w:cantSplit/>
        </w:trPr>
        <w:tc>
          <w:tcPr>
            <w:tcW w:w="0" w:type="auto"/>
            <w:tcMar>
              <w:left w:w="144" w:type="dxa"/>
            </w:tcMar>
          </w:tcPr>
          <w:p w14:paraId="42D5D1AF" w14:textId="77777777" w:rsidR="003748CF" w:rsidRDefault="007E3580">
            <w:pPr>
              <w:pStyle w:val="a0"/>
              <w:spacing w:before="16" w:after="64"/>
            </w:pPr>
            <w:r>
              <w:rPr>
                <w:rFonts w:hint="eastAsia"/>
                <w:b/>
                <w:bCs/>
              </w:rPr>
              <w:t>目标：根据我提供的文件清单和说明，生成一页项目状态草稿。</w:t>
            </w:r>
          </w:p>
          <w:p w14:paraId="1FD9ED75" w14:textId="77777777" w:rsidR="003748CF" w:rsidRDefault="007E3580">
            <w:pPr>
              <w:pStyle w:val="a0"/>
              <w:spacing w:before="16"/>
            </w:pPr>
            <w:r>
              <w:rPr>
                <w:rFonts w:hint="eastAsia"/>
              </w:rPr>
              <w:t>输入：文件清单、当前研究问题，以及我明确确认过的事实。</w:t>
            </w:r>
          </w:p>
          <w:p w14:paraId="067774E7" w14:textId="77777777" w:rsidR="003748CF" w:rsidRDefault="007E3580">
            <w:pPr>
              <w:pStyle w:val="a0"/>
            </w:pPr>
            <w:r>
              <w:rPr>
                <w:rFonts w:hint="eastAsia"/>
              </w:rPr>
              <w:t>输出：①可确认的文件及用途；②冲突或不确定处；③需要我决定的问题；④下一步建议。</w:t>
            </w:r>
          </w:p>
          <w:p w14:paraId="2FCC7BC4" w14:textId="77777777" w:rsidR="003748CF" w:rsidRDefault="007E3580">
            <w:pPr>
              <w:pStyle w:val="a0"/>
            </w:pPr>
            <w:r>
              <w:rPr>
                <w:rFonts w:hint="eastAsia"/>
              </w:rPr>
              <w:t>禁止：不要凭“</w:t>
            </w:r>
            <w:r>
              <w:rPr>
                <w:rFonts w:hint="eastAsia"/>
              </w:rPr>
              <w:t>final</w:t>
            </w:r>
            <w:r>
              <w:rPr>
                <w:rFonts w:hint="eastAsia"/>
              </w:rPr>
              <w:t>”“</w:t>
            </w:r>
            <w:r>
              <w:rPr>
                <w:rFonts w:hint="eastAsia"/>
              </w:rPr>
              <w:t>new</w:t>
            </w:r>
            <w:r>
              <w:rPr>
                <w:rFonts w:hint="eastAsia"/>
              </w:rPr>
              <w:t>”“最终版”等文件名判断哪个版本有效；不要修改、删除或改名文件。</w:t>
            </w:r>
          </w:p>
          <w:p w14:paraId="52B4CA5F" w14:textId="77777777" w:rsidR="003748CF" w:rsidRDefault="007E3580">
            <w:pPr>
              <w:pStyle w:val="a0"/>
              <w:spacing w:after="16"/>
            </w:pPr>
            <w:r>
              <w:rPr>
                <w:rFonts w:hint="eastAsia"/>
              </w:rPr>
              <w:t>检查：每个“当前有效”的判断都要说明依据；依据不足就标记“待确认”。</w:t>
            </w:r>
          </w:p>
        </w:tc>
      </w:tr>
    </w:tbl>
    <w:p w14:paraId="17780FD0" w14:textId="77777777" w:rsidR="003748CF" w:rsidRDefault="007E3580">
      <w:pPr>
        <w:pStyle w:val="a0"/>
      </w:pPr>
      <w:r>
        <w:rPr>
          <w:rFonts w:hint="eastAsia"/>
        </w:rPr>
        <w:t>如果</w:t>
      </w:r>
      <w:r>
        <w:t xml:space="preserve"> analysis.R </w:t>
      </w:r>
      <w:r>
        <w:rPr>
          <w:rFonts w:hint="eastAsia"/>
        </w:rPr>
        <w:t>实际读取</w:t>
      </w:r>
      <w:r>
        <w:t xml:space="preserve"> </w:t>
      </w:r>
      <w:r>
        <w:rPr>
          <w:rFonts w:hint="eastAsia"/>
        </w:rPr>
        <w:t>data_clean.xlsx</w:t>
      </w:r>
      <w:r>
        <w:rPr>
          <w:rFonts w:hint="eastAsia"/>
        </w:rPr>
        <w:t>，而文件夹里还有</w:t>
      </w:r>
      <w:r>
        <w:t xml:space="preserve"> </w:t>
      </w:r>
      <w:r>
        <w:rPr>
          <w:rFonts w:hint="eastAsia"/>
        </w:rPr>
        <w:t>data_clean_new.xlsx</w:t>
      </w:r>
      <w:r>
        <w:rPr>
          <w:rFonts w:hint="eastAsia"/>
        </w:rPr>
        <w:t>，</w:t>
      </w:r>
      <w:r>
        <w:rPr>
          <w:rFonts w:hint="eastAsia"/>
        </w:rPr>
        <w:t>AI</w:t>
      </w:r>
      <w:r>
        <w:t xml:space="preserve"> </w:t>
      </w:r>
      <w:r>
        <w:rPr>
          <w:rFonts w:hint="eastAsia"/>
        </w:rPr>
        <w:t>应把它列成冲突，不应替研究者决定哪份才“最终”。正文写</w:t>
      </w:r>
      <w:r>
        <w:t xml:space="preserve"> </w:t>
      </w:r>
      <w:r>
        <w:rPr>
          <w:rFonts w:hint="eastAsia"/>
        </w:rPr>
        <w:t>N=312</w:t>
      </w:r>
      <w:r>
        <w:rPr>
          <w:rFonts w:hint="eastAsia"/>
        </w:rPr>
        <w:t>、当前结果表却是</w:t>
      </w:r>
      <w:r>
        <w:t xml:space="preserve"> N=298 </w:t>
      </w:r>
      <w:r>
        <w:rPr>
          <w:rFonts w:hint="eastAsia"/>
        </w:rPr>
        <w:t>时，也应先标成“不一致待核”，而不是自动改正文。</w:t>
      </w:r>
    </w:p>
    <w:p w14:paraId="74034B97" w14:textId="77777777" w:rsidR="003748CF" w:rsidRDefault="007E3580">
      <w:pPr>
        <w:pStyle w:val="a0"/>
      </w:pPr>
      <w:r>
        <w:rPr>
          <w:rFonts w:hint="eastAsia"/>
        </w:rPr>
        <w:t>最后由研究者逐项确认。确认后的状态写回项目入口，无法确认的地方保留为未决问题。到这里，第一次项目化使用已经完成：</w:t>
      </w:r>
      <w:r>
        <w:rPr>
          <w:rFonts w:hint="eastAsia"/>
        </w:rPr>
        <w:t>AI</w:t>
      </w:r>
      <w:r>
        <w:t xml:space="preserve"> </w:t>
      </w:r>
      <w:r>
        <w:rPr>
          <w:rFonts w:hint="eastAsia"/>
        </w:rPr>
        <w:t>分担了整理工作，项目解释权仍由研究者掌握。</w:t>
      </w:r>
    </w:p>
    <w:p w14:paraId="3D77E66D" w14:textId="77777777" w:rsidR="003748CF" w:rsidRDefault="007E3580">
      <w:pPr>
        <w:pStyle w:val="a0"/>
      </w:pPr>
      <w:r>
        <w:rPr>
          <w:rFonts w:hint="eastAsia"/>
        </w:rPr>
        <w:t>本章应用：现在就从“项目体检、文献主张核验、代码只读审查、正文—结果一致性检查”中任选一个，按六步完成一次任务。只有相同要求第二次、第三次出现时，再考虑把它固定成模板、脚本或更复杂的工作流。</w:t>
      </w:r>
    </w:p>
    <w:p w14:paraId="3BCFC621" w14:textId="77777777" w:rsidR="003748CF" w:rsidRDefault="007E3580">
      <w:pPr>
        <w:pStyle w:val="1"/>
      </w:pPr>
      <w:bookmarkStart w:id="36" w:name="第4章-文献阅读与理论整理"/>
      <w:bookmarkStart w:id="37" w:name="_Toc241155810"/>
      <w:bookmarkEnd w:id="26"/>
      <w:bookmarkEnd w:id="34"/>
      <w:r>
        <w:rPr>
          <w:rFonts w:hint="eastAsia"/>
        </w:rPr>
        <w:t>第</w:t>
      </w:r>
      <w:r>
        <w:rPr>
          <w:rFonts w:hint="eastAsia"/>
        </w:rPr>
        <w:t>4</w:t>
      </w:r>
      <w:r>
        <w:rPr>
          <w:rFonts w:hint="eastAsia"/>
        </w:rPr>
        <w:t>章</w:t>
      </w:r>
      <w:r>
        <w:t xml:space="preserve"> </w:t>
      </w:r>
      <w:r>
        <w:rPr>
          <w:rFonts w:hint="eastAsia"/>
        </w:rPr>
        <w:t>文献、阅读与理论整理</w:t>
      </w:r>
      <w:bookmarkEnd w:id="37"/>
    </w:p>
    <w:p w14:paraId="2CF0B45C" w14:textId="77777777" w:rsidR="003748CF" w:rsidRDefault="007E3580">
      <w:pPr>
        <w:pStyle w:val="FirstParagraph"/>
      </w:pPr>
      <w:r>
        <w:rPr>
          <w:rFonts w:hint="eastAsia"/>
        </w:rPr>
        <w:t>本章问题：怎样让</w:t>
      </w:r>
      <w:r>
        <w:t xml:space="preserve"> AI </w:t>
      </w:r>
      <w:r>
        <w:rPr>
          <w:rFonts w:hint="eastAsia"/>
        </w:rPr>
        <w:t>扩大文献处理能力，同时保证主张仍然能回到真实来源？</w:t>
      </w:r>
    </w:p>
    <w:p w14:paraId="2943F521" w14:textId="77777777" w:rsidR="003748CF" w:rsidRDefault="007E3580">
      <w:pPr>
        <w:pStyle w:val="a0"/>
      </w:pPr>
      <w:r>
        <w:t xml:space="preserve">AI </w:t>
      </w:r>
      <w:r>
        <w:rPr>
          <w:rFonts w:hint="eastAsia"/>
        </w:rPr>
        <w:t>能降低找资料、读资料和比较资料的成本，也容易把“候选线索”“真实来源”“原文结论”和“当前主张”写成一段看似连贯的话。文献工作因此要把这些状态分开处理。</w:t>
      </w:r>
    </w:p>
    <w:p w14:paraId="2F1FC64F" w14:textId="77777777" w:rsidR="003748CF" w:rsidRDefault="007E3580">
      <w:pPr>
        <w:pStyle w:val="2"/>
      </w:pPr>
      <w:bookmarkStart w:id="38" w:name="找到一篇文献其实包含四个问题"/>
      <w:bookmarkStart w:id="39" w:name="_Toc241155811"/>
      <w:r>
        <w:t xml:space="preserve">4.1 </w:t>
      </w:r>
      <w:r>
        <w:rPr>
          <w:rFonts w:hint="eastAsia"/>
        </w:rPr>
        <w:t>“找到一篇文献”其实包含四个问题</w:t>
      </w:r>
      <w:bookmarkEnd w:id="39"/>
    </w:p>
    <w:p w14:paraId="71079DF0" w14:textId="77777777" w:rsidR="003748CF" w:rsidRDefault="007E3580">
      <w:pPr>
        <w:pStyle w:val="aa"/>
      </w:pPr>
      <w:r>
        <w:t xml:space="preserve">1. </w:t>
      </w:r>
      <w:r>
        <w:rPr>
          <w:rFonts w:hint="eastAsia"/>
        </w:rPr>
        <w:t>书目信息是否真实；</w:t>
      </w:r>
    </w:p>
    <w:p w14:paraId="4C42E6D7" w14:textId="77777777" w:rsidR="003748CF" w:rsidRDefault="007E3580">
      <w:pPr>
        <w:pStyle w:val="aa"/>
      </w:pPr>
      <w:r>
        <w:lastRenderedPageBreak/>
        <w:t xml:space="preserve">2. </w:t>
      </w:r>
      <w:r>
        <w:rPr>
          <w:rFonts w:hint="eastAsia"/>
        </w:rPr>
        <w:t>全文或至少关键原文是否可访问；</w:t>
      </w:r>
    </w:p>
    <w:p w14:paraId="3D9E9A40" w14:textId="77777777" w:rsidR="003748CF" w:rsidRDefault="007E3580">
      <w:pPr>
        <w:pStyle w:val="aa"/>
      </w:pPr>
      <w:r>
        <w:t xml:space="preserve">3. </w:t>
      </w:r>
      <w:r>
        <w:rPr>
          <w:rFonts w:hint="eastAsia"/>
        </w:rPr>
        <w:t>内容是否与当前问题相关；</w:t>
      </w:r>
    </w:p>
    <w:p w14:paraId="0890626B" w14:textId="77777777" w:rsidR="003748CF" w:rsidRDefault="007E3580">
      <w:pPr>
        <w:pStyle w:val="aa"/>
      </w:pPr>
      <w:r>
        <w:t xml:space="preserve">4. </w:t>
      </w:r>
      <w:r>
        <w:rPr>
          <w:rFonts w:hint="eastAsia"/>
        </w:rPr>
        <w:t>它是否真的支持你准备写出的这条主张。</w:t>
      </w:r>
    </w:p>
    <w:p w14:paraId="261C5C31" w14:textId="77777777" w:rsidR="003748CF" w:rsidRDefault="007E3580">
      <w:pPr>
        <w:pStyle w:val="FirstParagraph"/>
      </w:pPr>
      <w:r>
        <w:rPr>
          <w:rFonts w:hint="eastAsia"/>
        </w:rPr>
        <w:t>这四个问题要分开处理。真实</w:t>
      </w:r>
      <w:r>
        <w:t xml:space="preserve"> DOI </w:t>
      </w:r>
      <w:r>
        <w:rPr>
          <w:rFonts w:hint="eastAsia"/>
        </w:rPr>
        <w:t>不能保证</w:t>
      </w:r>
      <w:r>
        <w:t xml:space="preserve"> AI </w:t>
      </w:r>
      <w:r>
        <w:rPr>
          <w:rFonts w:hint="eastAsia"/>
        </w:rPr>
        <w:t>对论文结论的概括准确；论文讨论中提到某种机制，也不代表研究设计直接检验了该机制。早期研究发现，生成式模型可能产生伪造或实质错误的书目信息，因此“找到来源”和“核对来源”应是两个步骤（</w:t>
      </w:r>
      <w:r>
        <w:rPr>
          <w:rFonts w:hint="eastAsia"/>
        </w:rPr>
        <w:t>Walters</w:t>
      </w:r>
      <w:r>
        <w:t xml:space="preserve"> &amp; Wilder, </w:t>
      </w:r>
      <w:r>
        <w:rPr>
          <w:rFonts w:hint="eastAsia"/>
        </w:rPr>
        <w:t>2023</w:t>
      </w:r>
      <w:r>
        <w:rPr>
          <w:rFonts w:hint="eastAsia"/>
        </w:rPr>
        <w:t>；该研究评估的是当时的</w:t>
      </w:r>
      <w:r>
        <w:t xml:space="preserve"> </w:t>
      </w:r>
      <w:r>
        <w:rPr>
          <w:rFonts w:hint="eastAsia"/>
        </w:rPr>
        <w:t>GPT-3.5/GPT-4</w:t>
      </w:r>
      <w:r>
        <w:rPr>
          <w:rFonts w:hint="eastAsia"/>
        </w:rPr>
        <w:t>，不用于估计</w:t>
      </w:r>
      <w:r>
        <w:t xml:space="preserve"> 2026 </w:t>
      </w:r>
      <w:r>
        <w:rPr>
          <w:rFonts w:hint="eastAsia"/>
        </w:rPr>
        <w:t>年模型的当前错误率）。</w:t>
      </w:r>
    </w:p>
    <w:p w14:paraId="29099BEB" w14:textId="77777777" w:rsidR="003748CF" w:rsidRDefault="007E3580">
      <w:pPr>
        <w:pStyle w:val="2"/>
      </w:pPr>
      <w:bookmarkStart w:id="40" w:name="适合交给-ai-的文献结构劳动"/>
      <w:bookmarkStart w:id="41" w:name="_Toc241155812"/>
      <w:bookmarkEnd w:id="38"/>
      <w:r>
        <w:t xml:space="preserve">4.2 </w:t>
      </w:r>
      <w:r>
        <w:rPr>
          <w:rFonts w:hint="eastAsia"/>
        </w:rPr>
        <w:t>适合交给</w:t>
      </w:r>
      <w:r>
        <w:t xml:space="preserve"> AI </w:t>
      </w:r>
      <w:r>
        <w:rPr>
          <w:rFonts w:hint="eastAsia"/>
        </w:rPr>
        <w:t>的文献结构劳动</w:t>
      </w:r>
      <w:bookmarkEnd w:id="41"/>
    </w:p>
    <w:p w14:paraId="70AF5139" w14:textId="77777777" w:rsidR="003748CF" w:rsidRDefault="007E3580">
      <w:pPr>
        <w:numPr>
          <w:ilvl w:val="0"/>
          <w:numId w:val="4"/>
        </w:numPr>
      </w:pPr>
      <w:r>
        <w:rPr>
          <w:rFonts w:hint="eastAsia"/>
        </w:rPr>
        <w:t>根据研究问题拆分检索概念、同义词与相邻构念；</w:t>
      </w:r>
    </w:p>
    <w:p w14:paraId="10CBE328" w14:textId="77777777" w:rsidR="003748CF" w:rsidRDefault="007E3580">
      <w:pPr>
        <w:numPr>
          <w:ilvl w:val="0"/>
          <w:numId w:val="4"/>
        </w:numPr>
      </w:pPr>
      <w:r>
        <w:rPr>
          <w:rFonts w:hint="eastAsia"/>
        </w:rPr>
        <w:t>对已获得的论文提取统一字段；</w:t>
      </w:r>
    </w:p>
    <w:p w14:paraId="78D63B49" w14:textId="77777777" w:rsidR="003748CF" w:rsidRDefault="007E3580">
      <w:pPr>
        <w:numPr>
          <w:ilvl w:val="0"/>
          <w:numId w:val="4"/>
        </w:numPr>
      </w:pPr>
      <w:r>
        <w:rPr>
          <w:rFonts w:hint="eastAsia"/>
        </w:rPr>
        <w:t>生成可回到原文位置的文献卡；</w:t>
      </w:r>
    </w:p>
    <w:p w14:paraId="4DAD63D8" w14:textId="77777777" w:rsidR="003748CF" w:rsidRDefault="007E3580">
      <w:pPr>
        <w:numPr>
          <w:ilvl w:val="0"/>
          <w:numId w:val="4"/>
        </w:numPr>
      </w:pPr>
      <w:r>
        <w:rPr>
          <w:rFonts w:hint="eastAsia"/>
        </w:rPr>
        <w:t>把多篇研究按样本、设计、构念、测量和主要结果形成比较矩阵；</w:t>
      </w:r>
    </w:p>
    <w:p w14:paraId="0FDC26EB" w14:textId="77777777" w:rsidR="003748CF" w:rsidRDefault="007E3580">
      <w:pPr>
        <w:numPr>
          <w:ilvl w:val="0"/>
          <w:numId w:val="4"/>
        </w:numPr>
      </w:pPr>
      <w:r>
        <w:rPr>
          <w:rFonts w:hint="eastAsia"/>
        </w:rPr>
        <w:t>为已有理论解释提出竞争解释和反例问题；</w:t>
      </w:r>
    </w:p>
    <w:p w14:paraId="0BCDC9DC" w14:textId="77777777" w:rsidR="003748CF" w:rsidRDefault="007E3580">
      <w:pPr>
        <w:numPr>
          <w:ilvl w:val="0"/>
          <w:numId w:val="4"/>
        </w:numPr>
      </w:pPr>
      <w:r>
        <w:rPr>
          <w:rFonts w:hint="eastAsia"/>
        </w:rPr>
        <w:t>对正文中的“主张—来源”配对做证据审计。</w:t>
      </w:r>
    </w:p>
    <w:p w14:paraId="70C5B125" w14:textId="77777777" w:rsidR="003748CF" w:rsidRDefault="007E3580">
      <w:pPr>
        <w:pStyle w:val="2"/>
      </w:pPr>
      <w:bookmarkStart w:id="42" w:name="让文献卡直接服务后续写作"/>
      <w:bookmarkStart w:id="43" w:name="_Toc241155813"/>
      <w:bookmarkEnd w:id="40"/>
      <w:r>
        <w:t xml:space="preserve">4.3 </w:t>
      </w:r>
      <w:r>
        <w:rPr>
          <w:rFonts w:hint="eastAsia"/>
        </w:rPr>
        <w:t>让文献卡直接服务后续写作</w:t>
      </w:r>
      <w:bookmarkEnd w:id="43"/>
    </w:p>
    <w:tbl>
      <w:tblPr>
        <w:tblStyle w:val="Table"/>
        <w:tblW w:w="0" w:type="auto"/>
        <w:tblLook w:val="0020" w:firstRow="1" w:lastRow="0" w:firstColumn="0" w:lastColumn="0" w:noHBand="0" w:noVBand="0"/>
      </w:tblPr>
      <w:tblGrid>
        <w:gridCol w:w="1656"/>
        <w:gridCol w:w="4296"/>
      </w:tblGrid>
      <w:tr w:rsidR="003748CF" w14:paraId="48E67FB2"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0" w:type="auto"/>
          </w:tcPr>
          <w:p w14:paraId="6B29C96E" w14:textId="77777777" w:rsidR="003748CF" w:rsidRDefault="007E3580">
            <w:pPr>
              <w:pStyle w:val="Compact"/>
            </w:pPr>
            <w:r>
              <w:rPr>
                <w:rFonts w:hint="eastAsia"/>
                <w:b/>
                <w:bCs/>
              </w:rPr>
              <w:t>字段</w:t>
            </w:r>
          </w:p>
        </w:tc>
        <w:tc>
          <w:tcPr>
            <w:tcW w:w="0" w:type="auto"/>
          </w:tcPr>
          <w:p w14:paraId="3D217DDE" w14:textId="77777777" w:rsidR="003748CF" w:rsidRDefault="007E3580">
            <w:pPr>
              <w:pStyle w:val="Compact"/>
            </w:pPr>
            <w:r>
              <w:rPr>
                <w:rFonts w:hint="eastAsia"/>
                <w:b/>
                <w:bCs/>
              </w:rPr>
              <w:t>最低内容</w:t>
            </w:r>
          </w:p>
        </w:tc>
      </w:tr>
      <w:tr w:rsidR="003748CF" w14:paraId="0D8DF3F5" w14:textId="77777777">
        <w:tc>
          <w:tcPr>
            <w:tcW w:w="0" w:type="auto"/>
          </w:tcPr>
          <w:p w14:paraId="4DBDA588" w14:textId="77777777" w:rsidR="003748CF" w:rsidRDefault="007E3580">
            <w:pPr>
              <w:pStyle w:val="Compact"/>
            </w:pPr>
            <w:r>
              <w:rPr>
                <w:rFonts w:hint="eastAsia"/>
              </w:rPr>
              <w:t>研究问题</w:t>
            </w:r>
          </w:p>
        </w:tc>
        <w:tc>
          <w:tcPr>
            <w:tcW w:w="0" w:type="auto"/>
          </w:tcPr>
          <w:p w14:paraId="7F843263" w14:textId="77777777" w:rsidR="003748CF" w:rsidRDefault="007E3580">
            <w:pPr>
              <w:pStyle w:val="Compact"/>
            </w:pPr>
            <w:r>
              <w:rPr>
                <w:rFonts w:hint="eastAsia"/>
              </w:rPr>
              <w:t>作者真正试图回答什么</w:t>
            </w:r>
          </w:p>
        </w:tc>
      </w:tr>
      <w:tr w:rsidR="003748CF" w14:paraId="17EEC364" w14:textId="77777777">
        <w:tc>
          <w:tcPr>
            <w:tcW w:w="0" w:type="auto"/>
          </w:tcPr>
          <w:p w14:paraId="19D4B860" w14:textId="77777777" w:rsidR="003748CF" w:rsidRDefault="007E3580">
            <w:pPr>
              <w:pStyle w:val="Compact"/>
            </w:pPr>
            <w:r>
              <w:rPr>
                <w:rFonts w:hint="eastAsia"/>
              </w:rPr>
              <w:t>样本与设计</w:t>
            </w:r>
          </w:p>
        </w:tc>
        <w:tc>
          <w:tcPr>
            <w:tcW w:w="0" w:type="auto"/>
          </w:tcPr>
          <w:p w14:paraId="10B20176" w14:textId="77777777" w:rsidR="003748CF" w:rsidRDefault="007E3580">
            <w:pPr>
              <w:pStyle w:val="Compact"/>
            </w:pPr>
            <w:r>
              <w:rPr>
                <w:rFonts w:hint="eastAsia"/>
              </w:rPr>
              <w:t>谁、什么设计、时间结构</w:t>
            </w:r>
          </w:p>
        </w:tc>
      </w:tr>
      <w:tr w:rsidR="003748CF" w14:paraId="5AF4A344" w14:textId="77777777">
        <w:tc>
          <w:tcPr>
            <w:tcW w:w="0" w:type="auto"/>
          </w:tcPr>
          <w:p w14:paraId="3DCA9DA8" w14:textId="77777777" w:rsidR="003748CF" w:rsidRDefault="007E3580">
            <w:pPr>
              <w:pStyle w:val="Compact"/>
            </w:pPr>
            <w:r>
              <w:rPr>
                <w:rFonts w:hint="eastAsia"/>
              </w:rPr>
              <w:t>构念与测量</w:t>
            </w:r>
          </w:p>
        </w:tc>
        <w:tc>
          <w:tcPr>
            <w:tcW w:w="0" w:type="auto"/>
          </w:tcPr>
          <w:p w14:paraId="210F1711" w14:textId="77777777" w:rsidR="003748CF" w:rsidRDefault="007E3580">
            <w:pPr>
              <w:pStyle w:val="Compact"/>
            </w:pPr>
            <w:r>
              <w:rPr>
                <w:rFonts w:hint="eastAsia"/>
              </w:rPr>
              <w:t>关键变量如何操作化</w:t>
            </w:r>
          </w:p>
        </w:tc>
      </w:tr>
      <w:tr w:rsidR="003748CF" w14:paraId="7CB3C02D" w14:textId="77777777">
        <w:tc>
          <w:tcPr>
            <w:tcW w:w="0" w:type="auto"/>
          </w:tcPr>
          <w:p w14:paraId="76285B77" w14:textId="77777777" w:rsidR="003748CF" w:rsidRDefault="007E3580">
            <w:pPr>
              <w:pStyle w:val="Compact"/>
            </w:pPr>
            <w:r>
              <w:rPr>
                <w:rFonts w:hint="eastAsia"/>
              </w:rPr>
              <w:t>主要结果</w:t>
            </w:r>
          </w:p>
        </w:tc>
        <w:tc>
          <w:tcPr>
            <w:tcW w:w="0" w:type="auto"/>
          </w:tcPr>
          <w:p w14:paraId="0549D66D" w14:textId="77777777" w:rsidR="003748CF" w:rsidRDefault="007E3580">
            <w:pPr>
              <w:pStyle w:val="Compact"/>
            </w:pPr>
            <w:r>
              <w:rPr>
                <w:rFonts w:hint="eastAsia"/>
              </w:rPr>
              <w:t>原文直接报告了什么</w:t>
            </w:r>
          </w:p>
        </w:tc>
      </w:tr>
      <w:tr w:rsidR="003748CF" w14:paraId="0278E410" w14:textId="77777777">
        <w:tc>
          <w:tcPr>
            <w:tcW w:w="0" w:type="auto"/>
          </w:tcPr>
          <w:p w14:paraId="16E0817A" w14:textId="77777777" w:rsidR="003748CF" w:rsidRDefault="007E3580">
            <w:pPr>
              <w:pStyle w:val="Compact"/>
            </w:pPr>
            <w:r>
              <w:rPr>
                <w:rFonts w:hint="eastAsia"/>
              </w:rPr>
              <w:t>作者解释</w:t>
            </w:r>
          </w:p>
        </w:tc>
        <w:tc>
          <w:tcPr>
            <w:tcW w:w="0" w:type="auto"/>
          </w:tcPr>
          <w:p w14:paraId="3DD3D400" w14:textId="77777777" w:rsidR="003748CF" w:rsidRDefault="007E3580">
            <w:pPr>
              <w:pStyle w:val="Compact"/>
            </w:pPr>
            <w:r>
              <w:rPr>
                <w:rFonts w:hint="eastAsia"/>
              </w:rPr>
              <w:t>作者如何解释结果</w:t>
            </w:r>
          </w:p>
        </w:tc>
      </w:tr>
      <w:tr w:rsidR="003748CF" w14:paraId="4DCCA0B5" w14:textId="77777777">
        <w:tc>
          <w:tcPr>
            <w:tcW w:w="0" w:type="auto"/>
          </w:tcPr>
          <w:p w14:paraId="72D1E80A" w14:textId="77777777" w:rsidR="003748CF" w:rsidRDefault="007E3580">
            <w:pPr>
              <w:pStyle w:val="Compact"/>
            </w:pPr>
            <w:r>
              <w:rPr>
                <w:rFonts w:hint="eastAsia"/>
              </w:rPr>
              <w:t>边界与限制</w:t>
            </w:r>
          </w:p>
        </w:tc>
        <w:tc>
          <w:tcPr>
            <w:tcW w:w="0" w:type="auto"/>
          </w:tcPr>
          <w:p w14:paraId="79BFCA9B" w14:textId="77777777" w:rsidR="003748CF" w:rsidRDefault="007E3580">
            <w:pPr>
              <w:pStyle w:val="Compact"/>
            </w:pPr>
            <w:r>
              <w:rPr>
                <w:rFonts w:hint="eastAsia"/>
              </w:rPr>
              <w:t>设计、样本与测量限制</w:t>
            </w:r>
          </w:p>
        </w:tc>
      </w:tr>
      <w:tr w:rsidR="003748CF" w14:paraId="00639769" w14:textId="77777777">
        <w:tc>
          <w:tcPr>
            <w:tcW w:w="0" w:type="auto"/>
          </w:tcPr>
          <w:p w14:paraId="3E3E1818" w14:textId="77777777" w:rsidR="003748CF" w:rsidRDefault="007E3580">
            <w:pPr>
              <w:pStyle w:val="Compact"/>
            </w:pPr>
            <w:r>
              <w:rPr>
                <w:rFonts w:hint="eastAsia"/>
              </w:rPr>
              <w:t>与本项目关系</w:t>
            </w:r>
          </w:p>
        </w:tc>
        <w:tc>
          <w:tcPr>
            <w:tcW w:w="0" w:type="auto"/>
          </w:tcPr>
          <w:p w14:paraId="6F2F3079" w14:textId="77777777" w:rsidR="003748CF" w:rsidRDefault="007E3580">
            <w:pPr>
              <w:pStyle w:val="Compact"/>
            </w:pPr>
            <w:r>
              <w:rPr>
                <w:rFonts w:hint="eastAsia"/>
              </w:rPr>
              <w:t>支持、部分支持、间接相关、暂不采用</w:t>
            </w:r>
          </w:p>
        </w:tc>
      </w:tr>
      <w:tr w:rsidR="003748CF" w14:paraId="5B3E84DC" w14:textId="77777777">
        <w:tc>
          <w:tcPr>
            <w:tcW w:w="0" w:type="auto"/>
          </w:tcPr>
          <w:p w14:paraId="07B43798" w14:textId="77777777" w:rsidR="003748CF" w:rsidRDefault="007E3580">
            <w:pPr>
              <w:pStyle w:val="Compact"/>
            </w:pPr>
            <w:r>
              <w:rPr>
                <w:rFonts w:hint="eastAsia"/>
              </w:rPr>
              <w:t>定位信息</w:t>
            </w:r>
          </w:p>
        </w:tc>
        <w:tc>
          <w:tcPr>
            <w:tcW w:w="0" w:type="auto"/>
          </w:tcPr>
          <w:p w14:paraId="27C56849" w14:textId="77777777" w:rsidR="003748CF" w:rsidRDefault="007E3580">
            <w:pPr>
              <w:pStyle w:val="Compact"/>
            </w:pPr>
            <w:r>
              <w:rPr>
                <w:rFonts w:hint="eastAsia"/>
              </w:rPr>
              <w:t>页码</w:t>
            </w:r>
            <w:r>
              <w:rPr>
                <w:rFonts w:hint="eastAsia"/>
              </w:rPr>
              <w:t>/</w:t>
            </w:r>
            <w:r>
              <w:rPr>
                <w:rFonts w:hint="eastAsia"/>
              </w:rPr>
              <w:t>章节</w:t>
            </w:r>
            <w:r>
              <w:rPr>
                <w:rFonts w:hint="eastAsia"/>
              </w:rPr>
              <w:t>/</w:t>
            </w:r>
            <w:r>
              <w:rPr>
                <w:rFonts w:hint="eastAsia"/>
              </w:rPr>
              <w:t>表图或可定位位置</w:t>
            </w:r>
          </w:p>
        </w:tc>
      </w:tr>
    </w:tbl>
    <w:p w14:paraId="087BE067" w14:textId="77777777" w:rsidR="003748CF" w:rsidRDefault="007E3580">
      <w:pPr>
        <w:pStyle w:val="a0"/>
      </w:pPr>
      <w:r>
        <w:t xml:space="preserve"> </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626E0570" w14:textId="77777777" w:rsidTr="003748CF">
        <w:trPr>
          <w:cantSplit/>
        </w:trPr>
        <w:tc>
          <w:tcPr>
            <w:tcW w:w="0" w:type="auto"/>
            <w:tcMar>
              <w:left w:w="144" w:type="dxa"/>
            </w:tcMar>
          </w:tcPr>
          <w:p w14:paraId="135C7D94" w14:textId="77777777" w:rsidR="003748CF" w:rsidRDefault="007E3580">
            <w:pPr>
              <w:pStyle w:val="a0"/>
              <w:spacing w:before="16" w:after="64"/>
            </w:pPr>
            <w:r>
              <w:rPr>
                <w:rFonts w:hint="eastAsia"/>
                <w:b/>
                <w:bCs/>
              </w:rPr>
              <w:t>案例</w:t>
            </w:r>
            <w:r>
              <w:rPr>
                <w:rFonts w:hint="eastAsia"/>
                <w:b/>
                <w:bCs/>
              </w:rPr>
              <w:t>A</w:t>
            </w:r>
            <w:r>
              <w:rPr>
                <w:rFonts w:hint="eastAsia"/>
                <w:b/>
                <w:bCs/>
              </w:rPr>
              <w:t>：相关不等于机制</w:t>
            </w:r>
          </w:p>
          <w:p w14:paraId="5E4A460B" w14:textId="77777777" w:rsidR="003748CF" w:rsidRDefault="007E3580">
            <w:pPr>
              <w:pStyle w:val="a0"/>
              <w:spacing w:before="16" w:after="16"/>
            </w:pPr>
            <w:r>
              <w:t xml:space="preserve">AI </w:t>
            </w:r>
            <w:r>
              <w:rPr>
                <w:rFonts w:hint="eastAsia"/>
              </w:rPr>
              <w:t>在整理压力、反刍与睡眠文献时提出“压力通过反刍影响睡眠”的顺畅叙事。研究者要求它把每个来源拆为“原始发现”“作者解释”“当前项目候选推断”。结果显示部分来源只报告变量之间的关联，另一些在讨论中提出机制可能性。于是当前理论状态被写成“候选机制，需要更强设计检验”，而不是“已有研究证明”。</w:t>
            </w:r>
          </w:p>
        </w:tc>
      </w:tr>
    </w:tbl>
    <w:p w14:paraId="31D373AD" w14:textId="77777777" w:rsidR="003748CF" w:rsidRDefault="007E3580">
      <w:pPr>
        <w:pStyle w:val="2"/>
      </w:pPr>
      <w:bookmarkStart w:id="44" w:name="从发散到收束"/>
      <w:bookmarkStart w:id="45" w:name="_Toc241155814"/>
      <w:bookmarkEnd w:id="42"/>
      <w:r>
        <w:lastRenderedPageBreak/>
        <w:t xml:space="preserve">4.4 </w:t>
      </w:r>
      <w:r>
        <w:rPr>
          <w:rFonts w:hint="eastAsia"/>
        </w:rPr>
        <w:t>从发散到收束</w:t>
      </w:r>
      <w:bookmarkEnd w:id="45"/>
    </w:p>
    <w:p w14:paraId="18099375" w14:textId="77777777" w:rsidR="003748CF" w:rsidRDefault="007E3580">
      <w:pPr>
        <w:pStyle w:val="FirstParagraph"/>
      </w:pPr>
      <w:r>
        <w:t xml:space="preserve">AI </w:t>
      </w:r>
      <w:r>
        <w:rPr>
          <w:rFonts w:hint="eastAsia"/>
        </w:rPr>
        <w:t>很容易生成更多构念、边界条件和机制，理论工作的难点却在收束。至少要回答：核心构念怎样界定；当前证据支持关联、条件规律还是机制；主要竞争解释是什么；什么观察会削弱当前解释；当前问题是否已经缩小到一个合理设计可以回答的范围。</w:t>
      </w:r>
    </w:p>
    <w:p w14:paraId="426AC0A7" w14:textId="77777777" w:rsidR="003748CF" w:rsidRDefault="007E3580">
      <w:pPr>
        <w:pStyle w:val="2"/>
      </w:pPr>
      <w:bookmarkStart w:id="46" w:name="操作演示先审一条准备写进引言的主张"/>
      <w:bookmarkStart w:id="47" w:name="_Toc241155815"/>
      <w:bookmarkEnd w:id="44"/>
      <w:r>
        <w:t xml:space="preserve">4.5 </w:t>
      </w:r>
      <w:r>
        <w:rPr>
          <w:rFonts w:hint="eastAsia"/>
        </w:rPr>
        <w:t>操作演示：先审一条准备写进引言的主张</w:t>
      </w:r>
      <w:bookmarkEnd w:id="47"/>
    </w:p>
    <w:p w14:paraId="146D95A5" w14:textId="77777777" w:rsidR="003748CF" w:rsidRDefault="007E3580">
      <w:pPr>
        <w:pStyle w:val="FirstParagraph"/>
      </w:pPr>
      <w:r>
        <w:rPr>
          <w:rFonts w:hint="eastAsia"/>
        </w:rPr>
        <w:t>文献工作常见的问题，是从“读过几篇相关论文”直接跳到“一句话写进正文”。可以先挑一条关键主张，让</w:t>
      </w:r>
      <w:r>
        <w:t xml:space="preserve"> AI </w:t>
      </w:r>
      <w:r>
        <w:rPr>
          <w:rFonts w:hint="eastAsia"/>
        </w:rPr>
        <w:t>只做证据对齐。</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66A380BC" w14:textId="77777777" w:rsidTr="003748CF">
        <w:trPr>
          <w:cantSplit/>
        </w:trPr>
        <w:tc>
          <w:tcPr>
            <w:tcW w:w="0" w:type="auto"/>
            <w:tcMar>
              <w:left w:w="144" w:type="dxa"/>
            </w:tcMar>
          </w:tcPr>
          <w:p w14:paraId="4B129FA6" w14:textId="77777777" w:rsidR="003748CF" w:rsidRDefault="007E3580">
            <w:pPr>
              <w:pStyle w:val="a0"/>
              <w:spacing w:before="16" w:after="64"/>
            </w:pPr>
            <w:r>
              <w:rPr>
                <w:rFonts w:hint="eastAsia"/>
                <w:b/>
                <w:bCs/>
              </w:rPr>
              <w:t>示例任务：</w:t>
            </w:r>
          </w:p>
          <w:p w14:paraId="248392CD" w14:textId="77777777" w:rsidR="003748CF" w:rsidRDefault="007E3580">
            <w:pPr>
              <w:pStyle w:val="a0"/>
              <w:spacing w:before="16" w:after="16"/>
            </w:pPr>
            <w:r>
              <w:rPr>
                <w:rFonts w:hint="eastAsia"/>
              </w:rPr>
              <w:t>核验“较高压力会通过反刍损害睡眠质量”。只使用我提供的候选论文，不新增来源。逐篇返回：①书目是否可核；②原文直接报告了什么；③哪些只是作者解释；④支持层级（关联</w:t>
            </w:r>
            <w:r>
              <w:rPr>
                <w:rFonts w:hint="eastAsia"/>
              </w:rPr>
              <w:t>/</w:t>
            </w:r>
            <w:r>
              <w:rPr>
                <w:rFonts w:hint="eastAsia"/>
              </w:rPr>
              <w:t>候选机制</w:t>
            </w:r>
            <w:r>
              <w:rPr>
                <w:rFonts w:hint="eastAsia"/>
              </w:rPr>
              <w:t>/</w:t>
            </w:r>
            <w:r>
              <w:rPr>
                <w:rFonts w:hint="eastAsia"/>
              </w:rPr>
              <w:t>机制）；⑤当前最强可以写到什么程度。全文不可得、无法定位或证据不足时直接标记，不要补全。</w:t>
            </w:r>
          </w:p>
        </w:tc>
      </w:tr>
    </w:tbl>
    <w:p w14:paraId="298EAA54" w14:textId="77777777" w:rsidR="003748CF" w:rsidRDefault="007E3580">
      <w:pPr>
        <w:pStyle w:val="a0"/>
      </w:pPr>
      <w:r>
        <w:rPr>
          <w:rFonts w:hint="eastAsia"/>
        </w:rPr>
        <w:t>一个合格的输出可能会指出：某篇研究只报告压力与睡眠的关联，另一篇只报告反刍与睡眠的关联，两者都没有识别“压力→反刍→睡眠”的时间顺序或因果机制。此时</w:t>
      </w:r>
      <w:r>
        <w:t xml:space="preserve"> AI </w:t>
      </w:r>
      <w:r>
        <w:rPr>
          <w:rFonts w:hint="eastAsia"/>
        </w:rPr>
        <w:t>应把“通过”标为过强，而不是把两篇相关证据拼成一个机制结论。</w:t>
      </w:r>
    </w:p>
    <w:p w14:paraId="61291FEC" w14:textId="77777777" w:rsidR="003748CF" w:rsidRDefault="007E3580">
      <w:pPr>
        <w:pStyle w:val="a0"/>
      </w:pPr>
      <w:r>
        <w:rPr>
          <w:rFonts w:hint="eastAsia"/>
        </w:rPr>
        <w:t>研究者随后回到原文位置核对，再决定正文是否改成“反刍可能是值得进一步检验的候选解释”。</w:t>
      </w:r>
      <w:r>
        <w:rPr>
          <w:rFonts w:hint="eastAsia"/>
        </w:rPr>
        <w:t>AI</w:t>
      </w:r>
      <w:r>
        <w:t xml:space="preserve"> </w:t>
      </w:r>
      <w:r>
        <w:rPr>
          <w:rFonts w:hint="eastAsia"/>
        </w:rPr>
        <w:t>在这里节省的是定位、比较和结构整理时间；表述能写到多强，仍由研究者根据证据决定。</w:t>
      </w:r>
    </w:p>
    <w:p w14:paraId="01BA7E8C" w14:textId="77777777" w:rsidR="003748CF" w:rsidRDefault="007E3580">
      <w:pPr>
        <w:pStyle w:val="a0"/>
      </w:pPr>
      <w:r>
        <w:rPr>
          <w:rFonts w:hint="eastAsia"/>
        </w:rPr>
        <w:t>本章应用：建立一张主张—来源矩阵</w:t>
      </w:r>
    </w:p>
    <w:p w14:paraId="6A958438" w14:textId="77777777" w:rsidR="003748CF" w:rsidRDefault="007E3580">
      <w:pPr>
        <w:pStyle w:val="a0"/>
      </w:pPr>
      <w:r>
        <w:rPr>
          <w:rFonts w:hint="eastAsia"/>
        </w:rPr>
        <w:t>从你当前引言中选</w:t>
      </w:r>
      <w:r>
        <w:t xml:space="preserve"> 5 </w:t>
      </w:r>
      <w:r>
        <w:rPr>
          <w:rFonts w:hint="eastAsia"/>
        </w:rPr>
        <w:t>条关键主张。为每条主张记录来源、可访问状态、原文位置、支持强度和需要降级的措辞。这个任务非常适合</w:t>
      </w:r>
      <w:r>
        <w:t xml:space="preserve"> AI </w:t>
      </w:r>
      <w:r>
        <w:rPr>
          <w:rFonts w:hint="eastAsia"/>
        </w:rPr>
        <w:t>协助整理，但“是否足以进入正文”的最终判断留给研究者。</w:t>
      </w:r>
    </w:p>
    <w:p w14:paraId="04FE3D81" w14:textId="77777777" w:rsidR="003748CF" w:rsidRDefault="007E3580">
      <w:pPr>
        <w:pStyle w:val="1"/>
      </w:pPr>
      <w:bookmarkStart w:id="48" w:name="第5章-研究问题设计与材料"/>
      <w:bookmarkStart w:id="49" w:name="_Toc241155816"/>
      <w:bookmarkEnd w:id="36"/>
      <w:bookmarkEnd w:id="46"/>
      <w:r>
        <w:rPr>
          <w:rFonts w:hint="eastAsia"/>
        </w:rPr>
        <w:t>第</w:t>
      </w:r>
      <w:r>
        <w:rPr>
          <w:rFonts w:hint="eastAsia"/>
        </w:rPr>
        <w:t>5</w:t>
      </w:r>
      <w:r>
        <w:rPr>
          <w:rFonts w:hint="eastAsia"/>
        </w:rPr>
        <w:t>章</w:t>
      </w:r>
      <w:r>
        <w:t xml:space="preserve"> </w:t>
      </w:r>
      <w:r>
        <w:rPr>
          <w:rFonts w:hint="eastAsia"/>
        </w:rPr>
        <w:t>研究问题、设计与材料</w:t>
      </w:r>
      <w:bookmarkEnd w:id="49"/>
    </w:p>
    <w:p w14:paraId="288A2A39" w14:textId="77777777" w:rsidR="003748CF" w:rsidRDefault="007E3580">
      <w:pPr>
        <w:pStyle w:val="FirstParagraph"/>
      </w:pPr>
      <w:r>
        <w:rPr>
          <w:rFonts w:hint="eastAsia"/>
        </w:rPr>
        <w:t>本章问题：怎样让</w:t>
      </w:r>
      <w:r>
        <w:t xml:space="preserve"> AI </w:t>
      </w:r>
      <w:r>
        <w:rPr>
          <w:rFonts w:hint="eastAsia"/>
        </w:rPr>
        <w:t>帮你暴露设计问题、生成候选，而不替代构念与方法判断？</w:t>
      </w:r>
    </w:p>
    <w:p w14:paraId="57829490" w14:textId="77777777" w:rsidR="003748CF" w:rsidRDefault="007E3580">
      <w:pPr>
        <w:pStyle w:val="a0"/>
      </w:pPr>
      <w:r>
        <w:t xml:space="preserve">AI </w:t>
      </w:r>
      <w:r>
        <w:rPr>
          <w:rFonts w:hint="eastAsia"/>
        </w:rPr>
        <w:t>可以帮助发现设计漏洞、比较操作化方案和生成材料候选。到了构念、样本、测量和因果识别这些环节，方法判断仍要由研究者完成。本章把</w:t>
      </w:r>
      <w:r>
        <w:t xml:space="preserve"> AI </w:t>
      </w:r>
      <w:r>
        <w:rPr>
          <w:rFonts w:hint="eastAsia"/>
        </w:rPr>
        <w:t>放在“提出问题和整理结构”的位置。</w:t>
      </w:r>
    </w:p>
    <w:p w14:paraId="478A3992" w14:textId="77777777" w:rsidR="003748CF" w:rsidRDefault="007E3580">
      <w:pPr>
        <w:pStyle w:val="2"/>
      </w:pPr>
      <w:bookmarkStart w:id="50" w:name="从兴趣到可回答的问题"/>
      <w:bookmarkStart w:id="51" w:name="_Toc241155817"/>
      <w:r>
        <w:t xml:space="preserve">5.1 </w:t>
      </w:r>
      <w:r>
        <w:rPr>
          <w:rFonts w:hint="eastAsia"/>
        </w:rPr>
        <w:t>从兴趣到可回答的问题</w:t>
      </w:r>
      <w:bookmarkEnd w:id="51"/>
    </w:p>
    <w:p w14:paraId="1CCF670A" w14:textId="77777777" w:rsidR="003748CF" w:rsidRDefault="007E3580">
      <w:pPr>
        <w:pStyle w:val="FirstParagraph"/>
      </w:pPr>
      <w:r>
        <w:rPr>
          <w:rFonts w:hint="eastAsia"/>
        </w:rPr>
        <w:t>一个模糊兴趣常常混在一起谈描述、关联、预测和因果。可以让</w:t>
      </w:r>
      <w:r>
        <w:t xml:space="preserve"> AI </w:t>
      </w:r>
      <w:r>
        <w:rPr>
          <w:rFonts w:hint="eastAsia"/>
        </w:rPr>
        <w:t>把它拆成不同主张层级，并说明每种主张需要什么设计证据。这样做能直接看出“我想写出的结论”和“当前设计能支持的结论”之间有多大距离。</w:t>
      </w:r>
    </w:p>
    <w:p w14:paraId="5BB0ABAB" w14:textId="77777777" w:rsidR="003748CF" w:rsidRDefault="007E3580">
      <w:pPr>
        <w:pStyle w:val="2"/>
      </w:pPr>
      <w:bookmarkStart w:id="52" w:name="让-ai-帮你做设计批评"/>
      <w:bookmarkStart w:id="53" w:name="_Toc241155818"/>
      <w:bookmarkEnd w:id="50"/>
      <w:r>
        <w:lastRenderedPageBreak/>
        <w:t xml:space="preserve">5.2 </w:t>
      </w:r>
      <w:r>
        <w:rPr>
          <w:rFonts w:hint="eastAsia"/>
        </w:rPr>
        <w:t>让</w:t>
      </w:r>
      <w:r>
        <w:t xml:space="preserve"> AI </w:t>
      </w:r>
      <w:r>
        <w:rPr>
          <w:rFonts w:hint="eastAsia"/>
        </w:rPr>
        <w:t>帮你做设计批评</w:t>
      </w:r>
      <w:bookmarkEnd w:id="53"/>
    </w:p>
    <w:p w14:paraId="23B6B270" w14:textId="77777777" w:rsidR="003748CF" w:rsidRDefault="007E3580">
      <w:pPr>
        <w:numPr>
          <w:ilvl w:val="0"/>
          <w:numId w:val="5"/>
        </w:numPr>
      </w:pPr>
      <w:r>
        <w:rPr>
          <w:rFonts w:hint="eastAsia"/>
        </w:rPr>
        <w:t>构念边界是否含混；</w:t>
      </w:r>
    </w:p>
    <w:p w14:paraId="32E83B12" w14:textId="77777777" w:rsidR="003748CF" w:rsidRDefault="007E3580">
      <w:pPr>
        <w:numPr>
          <w:ilvl w:val="0"/>
          <w:numId w:val="5"/>
        </w:numPr>
      </w:pPr>
      <w:r>
        <w:rPr>
          <w:rFonts w:hint="eastAsia"/>
        </w:rPr>
        <w:t>测量是否与构念定义一致；</w:t>
      </w:r>
    </w:p>
    <w:p w14:paraId="122EE6DA" w14:textId="77777777" w:rsidR="003748CF" w:rsidRDefault="007E3580">
      <w:pPr>
        <w:numPr>
          <w:ilvl w:val="0"/>
          <w:numId w:val="5"/>
        </w:numPr>
      </w:pPr>
      <w:r>
        <w:rPr>
          <w:rFonts w:hint="eastAsia"/>
        </w:rPr>
        <w:t>条件之间是否存在非预期差异；</w:t>
      </w:r>
    </w:p>
    <w:p w14:paraId="2C5AED59" w14:textId="77777777" w:rsidR="003748CF" w:rsidRDefault="007E3580">
      <w:pPr>
        <w:numPr>
          <w:ilvl w:val="0"/>
          <w:numId w:val="5"/>
        </w:numPr>
      </w:pPr>
      <w:r>
        <w:rPr>
          <w:rFonts w:hint="eastAsia"/>
        </w:rPr>
        <w:t>样本和时间结构是否匹配研究问题；</w:t>
      </w:r>
    </w:p>
    <w:p w14:paraId="375032FE" w14:textId="77777777" w:rsidR="003748CF" w:rsidRDefault="007E3580">
      <w:pPr>
        <w:numPr>
          <w:ilvl w:val="0"/>
          <w:numId w:val="5"/>
        </w:numPr>
      </w:pPr>
      <w:r>
        <w:rPr>
          <w:rFonts w:hint="eastAsia"/>
        </w:rPr>
        <w:t>模型中的变量是否在设计中有合理地位；</w:t>
      </w:r>
    </w:p>
    <w:p w14:paraId="1AC114F0" w14:textId="77777777" w:rsidR="003748CF" w:rsidRDefault="007E3580">
      <w:pPr>
        <w:numPr>
          <w:ilvl w:val="0"/>
          <w:numId w:val="5"/>
        </w:numPr>
      </w:pPr>
      <w:r>
        <w:rPr>
          <w:rFonts w:hint="eastAsia"/>
        </w:rPr>
        <w:t>哪些结论会超过设计边界；</w:t>
      </w:r>
    </w:p>
    <w:p w14:paraId="7C4D0CC8" w14:textId="77777777" w:rsidR="003748CF" w:rsidRDefault="007E3580">
      <w:pPr>
        <w:numPr>
          <w:ilvl w:val="0"/>
          <w:numId w:val="5"/>
        </w:numPr>
      </w:pPr>
      <w:r>
        <w:rPr>
          <w:rFonts w:hint="eastAsia"/>
        </w:rPr>
        <w:t>还需要哪些预测试、操纵检查或外部证据。</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3A16A66F" w14:textId="77777777" w:rsidTr="003748CF">
        <w:trPr>
          <w:cantSplit/>
        </w:trPr>
        <w:tc>
          <w:tcPr>
            <w:tcW w:w="0" w:type="auto"/>
            <w:tcMar>
              <w:left w:w="144" w:type="dxa"/>
            </w:tcMar>
          </w:tcPr>
          <w:p w14:paraId="32F04D71" w14:textId="77777777" w:rsidR="003748CF" w:rsidRDefault="007E3580">
            <w:pPr>
              <w:pStyle w:val="FirstParagraph"/>
              <w:spacing w:before="16" w:after="64"/>
            </w:pPr>
            <w:r>
              <w:rPr>
                <w:rFonts w:hint="eastAsia"/>
                <w:b/>
                <w:bCs/>
              </w:rPr>
              <w:t>案例</w:t>
            </w:r>
            <w:r>
              <w:rPr>
                <w:rFonts w:hint="eastAsia"/>
                <w:b/>
                <w:bCs/>
              </w:rPr>
              <w:t>A</w:t>
            </w:r>
            <w:r>
              <w:rPr>
                <w:rFonts w:hint="eastAsia"/>
                <w:b/>
                <w:bCs/>
              </w:rPr>
              <w:t>：先把“机制”从研究目标中降级</w:t>
            </w:r>
          </w:p>
          <w:p w14:paraId="47D7BA66" w14:textId="77777777" w:rsidR="003748CF" w:rsidRDefault="007E3580">
            <w:pPr>
              <w:pStyle w:val="a0"/>
              <w:spacing w:before="16" w:after="16"/>
            </w:pPr>
            <w:r>
              <w:rPr>
                <w:rFonts w:hint="eastAsia"/>
              </w:rPr>
              <w:t>研究者最初口头上说“想看看反刍是不是压力影响睡眠的机制”。在设计审查中，</w:t>
            </w:r>
            <w:r>
              <w:rPr>
                <w:rFonts w:hint="eastAsia"/>
              </w:rPr>
              <w:t>AI</w:t>
            </w:r>
            <w:r>
              <w:t xml:space="preserve"> </w:t>
            </w:r>
            <w:r>
              <w:rPr>
                <w:rFonts w:hint="eastAsia"/>
              </w:rPr>
              <w:t>被要求区分横断问卷能支持什么。项目最终把当前目标改写为“描述压力、反刍与睡眠质量之间的关联，并评估反刍是否值得在后续纵向或实验研究中作为候选解释进一步检验”。这项决定由研究者确认并写入设计说明。</w:t>
            </w:r>
          </w:p>
        </w:tc>
      </w:tr>
    </w:tbl>
    <w:p w14:paraId="11FBBFD4" w14:textId="77777777" w:rsidR="003748CF" w:rsidRDefault="007E3580">
      <w:pPr>
        <w:pStyle w:val="2"/>
      </w:pPr>
      <w:bookmarkStart w:id="54" w:name="用-ai-生成和比较材料候选"/>
      <w:bookmarkStart w:id="55" w:name="_Toc241155819"/>
      <w:bookmarkEnd w:id="52"/>
      <w:r>
        <w:t xml:space="preserve">5.3 </w:t>
      </w:r>
      <w:r>
        <w:rPr>
          <w:rFonts w:hint="eastAsia"/>
        </w:rPr>
        <w:t>用</w:t>
      </w:r>
      <w:r>
        <w:t xml:space="preserve"> AI </w:t>
      </w:r>
      <w:r>
        <w:rPr>
          <w:rFonts w:hint="eastAsia"/>
        </w:rPr>
        <w:t>生成和比较材料候选</w:t>
      </w:r>
      <w:bookmarkEnd w:id="55"/>
    </w:p>
    <w:p w14:paraId="01FAD0C8" w14:textId="77777777" w:rsidR="003748CF" w:rsidRDefault="007E3580">
      <w:pPr>
        <w:pStyle w:val="FirstParagraph"/>
      </w:pPr>
      <w:r>
        <w:rPr>
          <w:rFonts w:hint="eastAsia"/>
        </w:rPr>
        <w:t>问卷说明、实验情境、访谈提纲和操纵材料都可以先让</w:t>
      </w:r>
      <w:r>
        <w:t xml:space="preserve"> AI </w:t>
      </w:r>
      <w:r>
        <w:rPr>
          <w:rFonts w:hint="eastAsia"/>
        </w:rPr>
        <w:t>生成多个候选版本。随后让它比较双重问题、措辞复杂度、条件长度差异和可能的诱导性表达。构念操作化、量表效度、操纵有效性和伦理则要回到相应证据。</w:t>
      </w:r>
    </w:p>
    <w:p w14:paraId="0E2834F1" w14:textId="77777777" w:rsidR="003748CF" w:rsidRDefault="007E3580">
      <w:pPr>
        <w:pStyle w:val="2"/>
      </w:pPr>
      <w:bookmarkStart w:id="56" w:name="把计划做什么和实际做了什么分开"/>
      <w:bookmarkStart w:id="57" w:name="_Toc241155820"/>
      <w:bookmarkEnd w:id="54"/>
      <w:r>
        <w:t xml:space="preserve">5.4 </w:t>
      </w:r>
      <w:r>
        <w:rPr>
          <w:rFonts w:hint="eastAsia"/>
        </w:rPr>
        <w:t>把“计划做什么”和“实际做了什么”分开</w:t>
      </w:r>
      <w:bookmarkEnd w:id="57"/>
    </w:p>
    <w:p w14:paraId="3783C271" w14:textId="77777777" w:rsidR="003748CF" w:rsidRDefault="007E3580">
      <w:pPr>
        <w:pStyle w:val="FirstParagraph"/>
      </w:pPr>
      <w:r>
        <w:rPr>
          <w:rFonts w:hint="eastAsia"/>
        </w:rPr>
        <w:t>预注册、研究计划、伦理申请和最终执行记录承担不同功能。研究过程中的偏离并不必然错误，但需要说明何时发生、为什么发生、是否在看过结果后发生，以及哪些下游材料受影响。</w:t>
      </w:r>
      <w:r>
        <w:rPr>
          <w:rFonts w:hint="eastAsia"/>
        </w:rPr>
        <w:t>AI</w:t>
      </w:r>
      <w:r>
        <w:t xml:space="preserve"> </w:t>
      </w:r>
      <w:r>
        <w:rPr>
          <w:rFonts w:hint="eastAsia"/>
        </w:rPr>
        <w:t>可以帮助比较计划稿与实际执行记录，但不能替研究者解释偏离是否合理。</w:t>
      </w:r>
    </w:p>
    <w:p w14:paraId="54C73F11" w14:textId="77777777" w:rsidR="003748CF" w:rsidRDefault="007E3580">
      <w:pPr>
        <w:pStyle w:val="2"/>
      </w:pPr>
      <w:bookmarkStart w:id="58" w:name="操作演示把我想回答什么拆成能回答与不能回答"/>
      <w:bookmarkStart w:id="59" w:name="_Toc241155821"/>
      <w:bookmarkEnd w:id="56"/>
      <w:r>
        <w:t xml:space="preserve">5.5 </w:t>
      </w:r>
      <w:r>
        <w:rPr>
          <w:rFonts w:hint="eastAsia"/>
        </w:rPr>
        <w:t>操作演示：把“我想回答什么”拆成能回答与不能回答</w:t>
      </w:r>
      <w:bookmarkEnd w:id="59"/>
    </w:p>
    <w:p w14:paraId="7ACB5D18" w14:textId="77777777" w:rsidR="003748CF" w:rsidRDefault="007E3580">
      <w:pPr>
        <w:pStyle w:val="FirstParagraph"/>
      </w:pPr>
      <w:r>
        <w:rPr>
          <w:rFonts w:hint="eastAsia"/>
        </w:rPr>
        <w:t>设计阶段先别让</w:t>
      </w:r>
      <w:r>
        <w:t xml:space="preserve"> AI </w:t>
      </w:r>
      <w:r>
        <w:rPr>
          <w:rFonts w:hint="eastAsia"/>
        </w:rPr>
        <w:t>“给出最佳方案”。更实用的任务，是把一个容易说得过满的问题拆开，检查当前设计与预期结论是否对得上。</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5B0F41C4" w14:textId="77777777" w:rsidTr="003748CF">
        <w:trPr>
          <w:cantSplit/>
        </w:trPr>
        <w:tc>
          <w:tcPr>
            <w:tcW w:w="0" w:type="auto"/>
            <w:tcMar>
              <w:left w:w="144" w:type="dxa"/>
            </w:tcMar>
          </w:tcPr>
          <w:p w14:paraId="66BF4D77" w14:textId="77777777" w:rsidR="003748CF" w:rsidRDefault="007E3580">
            <w:pPr>
              <w:pStyle w:val="a0"/>
              <w:spacing w:before="16" w:after="64"/>
            </w:pPr>
            <w:r>
              <w:rPr>
                <w:rFonts w:hint="eastAsia"/>
                <w:b/>
                <w:bCs/>
              </w:rPr>
              <w:lastRenderedPageBreak/>
              <w:t>示例任务：</w:t>
            </w:r>
          </w:p>
          <w:p w14:paraId="540BAFDC" w14:textId="77777777" w:rsidR="003748CF" w:rsidRDefault="007E3580">
            <w:pPr>
              <w:pStyle w:val="a0"/>
              <w:spacing w:before="16"/>
            </w:pPr>
            <w:r>
              <w:rPr>
                <w:rFonts w:hint="eastAsia"/>
              </w:rPr>
              <w:t>当前设计：一次横断问卷，同时测量压力、反刍和睡眠质量。</w:t>
            </w:r>
          </w:p>
          <w:p w14:paraId="5F667EC2" w14:textId="77777777" w:rsidR="003748CF" w:rsidRDefault="007E3580">
            <w:pPr>
              <w:pStyle w:val="a0"/>
            </w:pPr>
            <w:r>
              <w:rPr>
                <w:rFonts w:hint="eastAsia"/>
              </w:rPr>
              <w:t>当前想法：想知道“反刍是不是压力影响睡眠的机制”。</w:t>
            </w:r>
          </w:p>
          <w:p w14:paraId="7A19D1A2" w14:textId="77777777" w:rsidR="003748CF" w:rsidRDefault="007E3580">
            <w:pPr>
              <w:pStyle w:val="a0"/>
            </w:pPr>
            <w:r>
              <w:rPr>
                <w:rFonts w:hint="eastAsia"/>
              </w:rPr>
              <w:t>请不要替我决定研究方案，只分成四部分：①当前设计可以回答什么；②不能回答什么；③至少三种竞争解释；④必须由研究者确认的方法问题。</w:t>
            </w:r>
          </w:p>
          <w:p w14:paraId="4B8C290A" w14:textId="77777777" w:rsidR="003748CF" w:rsidRDefault="007E3580">
            <w:pPr>
              <w:pStyle w:val="a0"/>
              <w:spacing w:after="16"/>
            </w:pPr>
            <w:r>
              <w:rPr>
                <w:rFonts w:hint="eastAsia"/>
              </w:rPr>
              <w:t>对每一项说明原因，并把“统计上可以估计”与“设计上可以解释”分开。</w:t>
            </w:r>
          </w:p>
        </w:tc>
      </w:tr>
    </w:tbl>
    <w:p w14:paraId="735AF3F0" w14:textId="77777777" w:rsidR="003748CF" w:rsidRDefault="007E3580">
      <w:pPr>
        <w:pStyle w:val="a0"/>
      </w:pPr>
      <w:r>
        <w:rPr>
          <w:rFonts w:hint="eastAsia"/>
        </w:rPr>
        <w:t>在这个例子中，当前设计可以描述三个变量的关联模式，也可以估计某些统计关系；但它不能仅凭横断数据建立时间顺序或证明心理机制。横断中介分析尤其可能对纵向中介参数产生偏差，因此“统计上可以估计”不能自动升级为“机制已经得到识别”（</w:t>
      </w:r>
      <w:r>
        <w:rPr>
          <w:rFonts w:hint="eastAsia"/>
        </w:rPr>
        <w:t>Maxwell</w:t>
      </w:r>
      <w:r>
        <w:t xml:space="preserve"> &amp; Cole, </w:t>
      </w:r>
      <w:r>
        <w:rPr>
          <w:rFonts w:hint="eastAsia"/>
        </w:rPr>
        <w:t>2007</w:t>
      </w:r>
      <w:r>
        <w:rPr>
          <w:rFonts w:hint="eastAsia"/>
        </w:rPr>
        <w:t>）。竞争解释还可能包括睡眠问题反过来增加反刍、一般负性情绪造成共同相关，以及测量内容重叠。</w:t>
      </w:r>
    </w:p>
    <w:p w14:paraId="034D2212" w14:textId="77777777" w:rsidR="003748CF" w:rsidRDefault="007E3580">
      <w:pPr>
        <w:pStyle w:val="a0"/>
      </w:pPr>
      <w:r>
        <w:rPr>
          <w:rFonts w:hint="eastAsia"/>
        </w:rPr>
        <w:t>这类输出的作用，是把需要研究者决定的事项列清楚：研究目标是否降级、哪些分析属于探索、需要哪些协变量、是否应在后续研究加入纵向或实验设计。</w:t>
      </w:r>
    </w:p>
    <w:p w14:paraId="4120C4F6" w14:textId="77777777" w:rsidR="003748CF" w:rsidRDefault="007E3580">
      <w:pPr>
        <w:pStyle w:val="a0"/>
      </w:pPr>
      <w:r>
        <w:rPr>
          <w:rFonts w:hint="eastAsia"/>
        </w:rPr>
        <w:t>本章应用：对当前设计做一次压力测试</w:t>
      </w:r>
    </w:p>
    <w:p w14:paraId="2130E298" w14:textId="77777777" w:rsidR="003748CF" w:rsidRDefault="007E3580">
      <w:pPr>
        <w:pStyle w:val="a0"/>
      </w:pPr>
      <w:r>
        <w:rPr>
          <w:rFonts w:hint="eastAsia"/>
        </w:rPr>
        <w:t>把你当前研究问题交给</w:t>
      </w:r>
      <w:r>
        <w:t xml:space="preserve"> AI </w:t>
      </w:r>
      <w:r>
        <w:rPr>
          <w:rFonts w:hint="eastAsia"/>
        </w:rPr>
        <w:t>做一次“设计压力测试”：要求它分别列出当前设计可以支持的主张、不能支持的主张、三种主要替代解释和需要研究者确认的方法问题。随后由你逐项采纳、拒绝或修改。</w:t>
      </w:r>
    </w:p>
    <w:p w14:paraId="6B71A7CD" w14:textId="77777777" w:rsidR="003748CF" w:rsidRDefault="007E3580">
      <w:pPr>
        <w:pStyle w:val="1"/>
      </w:pPr>
      <w:bookmarkStart w:id="60" w:name="第6章-数据代码与统计分析"/>
      <w:bookmarkStart w:id="61" w:name="_Toc241155822"/>
      <w:bookmarkEnd w:id="48"/>
      <w:bookmarkEnd w:id="58"/>
      <w:r>
        <w:rPr>
          <w:rFonts w:hint="eastAsia"/>
        </w:rPr>
        <w:t>第</w:t>
      </w:r>
      <w:r>
        <w:rPr>
          <w:rFonts w:hint="eastAsia"/>
        </w:rPr>
        <w:t>6</w:t>
      </w:r>
      <w:r>
        <w:rPr>
          <w:rFonts w:hint="eastAsia"/>
        </w:rPr>
        <w:t>章</w:t>
      </w:r>
      <w:r>
        <w:t xml:space="preserve"> </w:t>
      </w:r>
      <w:r>
        <w:rPr>
          <w:rFonts w:hint="eastAsia"/>
        </w:rPr>
        <w:t>数据、代码与统计分析</w:t>
      </w:r>
      <w:bookmarkEnd w:id="61"/>
    </w:p>
    <w:p w14:paraId="023F415D" w14:textId="77777777" w:rsidR="003748CF" w:rsidRDefault="007E3580">
      <w:pPr>
        <w:pStyle w:val="FirstParagraph"/>
      </w:pPr>
      <w:r>
        <w:rPr>
          <w:rFonts w:hint="eastAsia"/>
        </w:rPr>
        <w:t>本章问题：当</w:t>
      </w:r>
      <w:r>
        <w:t xml:space="preserve"> AI </w:t>
      </w:r>
      <w:r>
        <w:rPr>
          <w:rFonts w:hint="eastAsia"/>
        </w:rPr>
        <w:t>已经能写和改代码时，研究者至少要看见哪些“研究含义”？</w:t>
      </w:r>
    </w:p>
    <w:p w14:paraId="4FBB30D3" w14:textId="77777777" w:rsidR="003748CF" w:rsidRDefault="007E3580">
      <w:pPr>
        <w:pStyle w:val="a0"/>
      </w:pPr>
      <w:r>
        <w:rPr>
          <w:rFonts w:hint="eastAsia"/>
        </w:rPr>
        <w:t>当代代码代理在获得相应权限后，可以读取代码目录、修改文件并运行命令或测试，获得代码帮助的操作门槛因此降低了。随之而来的问题是：代码能跑，并不代表研究者知道它改了什么。对非程序员来说，更重要的是看见这些改动对样本、变量、测量和模型意味着什么。</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75A63604" w14:textId="77777777" w:rsidTr="003748CF">
        <w:trPr>
          <w:cantSplit/>
        </w:trPr>
        <w:tc>
          <w:tcPr>
            <w:tcW w:w="0" w:type="auto"/>
            <w:tcMar>
              <w:left w:w="144" w:type="dxa"/>
            </w:tcMar>
          </w:tcPr>
          <w:p w14:paraId="5B4CF6A7" w14:textId="77777777" w:rsidR="003748CF" w:rsidRDefault="007E3580">
            <w:pPr>
              <w:pStyle w:val="a0"/>
              <w:spacing w:before="16" w:after="64"/>
            </w:pPr>
            <w:r>
              <w:rPr>
                <w:rFonts w:hint="eastAsia"/>
                <w:b/>
                <w:bCs/>
              </w:rPr>
              <w:t>第一次使用</w:t>
            </w:r>
            <w:r>
              <w:rPr>
                <w:b/>
                <w:bCs/>
              </w:rPr>
              <w:t xml:space="preserve"> Code Agent </w:t>
            </w:r>
            <w:r>
              <w:rPr>
                <w:rFonts w:hint="eastAsia"/>
                <w:b/>
                <w:bCs/>
              </w:rPr>
              <w:t>时，你应该看到什么：</w:t>
            </w:r>
          </w:p>
          <w:p w14:paraId="329F5A02" w14:textId="77777777" w:rsidR="003748CF" w:rsidRDefault="007E3580">
            <w:pPr>
              <w:pStyle w:val="a0"/>
              <w:spacing w:before="16"/>
            </w:pPr>
            <w:r>
              <w:t xml:space="preserve">1. </w:t>
            </w:r>
            <w:r>
              <w:rPr>
                <w:rFonts w:hint="eastAsia"/>
              </w:rPr>
              <w:t>它先告诉你当前工作目录里有哪些相关文件，而不是直接开始改；</w:t>
            </w:r>
          </w:p>
          <w:p w14:paraId="264CC370" w14:textId="77777777" w:rsidR="003748CF" w:rsidRDefault="007E3580">
            <w:pPr>
              <w:pStyle w:val="a0"/>
            </w:pPr>
            <w:r>
              <w:t xml:space="preserve">2. </w:t>
            </w:r>
            <w:r>
              <w:rPr>
                <w:rFonts w:hint="eastAsia"/>
              </w:rPr>
              <w:t>它能说明准备读取和修改哪些文件，并把“方法问题”标成需要你决定；</w:t>
            </w:r>
          </w:p>
          <w:p w14:paraId="69F268D1" w14:textId="77777777" w:rsidR="003748CF" w:rsidRDefault="007E3580">
            <w:pPr>
              <w:pStyle w:val="a0"/>
            </w:pPr>
            <w:r>
              <w:t xml:space="preserve">3. </w:t>
            </w:r>
            <w:r>
              <w:rPr>
                <w:rFonts w:hint="eastAsia"/>
              </w:rPr>
              <w:t>修改后能给出</w:t>
            </w:r>
            <w:r>
              <w:t xml:space="preserve"> </w:t>
            </w:r>
            <w:r>
              <w:rPr>
                <w:rFonts w:hint="eastAsia"/>
              </w:rPr>
              <w:t>diff</w:t>
            </w:r>
            <w:r>
              <w:rPr>
                <w:rFonts w:hint="eastAsia"/>
              </w:rPr>
              <w:t>、运行记录或测试结果，而不是只说“已经修好”；</w:t>
            </w:r>
          </w:p>
          <w:p w14:paraId="13ABFE8F" w14:textId="77777777" w:rsidR="003748CF" w:rsidRDefault="007E3580">
            <w:pPr>
              <w:pStyle w:val="a0"/>
            </w:pPr>
            <w:r>
              <w:t xml:space="preserve">4. </w:t>
            </w:r>
            <w:r>
              <w:rPr>
                <w:rFonts w:hint="eastAsia"/>
              </w:rPr>
              <w:t>优先选择或配置能够限制只读、工作副本或关键动作确认的环境。</w:t>
            </w:r>
          </w:p>
          <w:p w14:paraId="48516540" w14:textId="77777777" w:rsidR="003748CF" w:rsidRDefault="007E3580">
            <w:pPr>
              <w:pStyle w:val="a0"/>
              <w:spacing w:after="16"/>
            </w:pPr>
            <w:r>
              <w:rPr>
                <w:rFonts w:hint="eastAsia"/>
              </w:rPr>
              <w:t>如果当前工具不提供清楚的权限控制，也可以让它只生成候选改动，再由研究者手工应用和运行；关键是不要把不可见的自动修改当成能力升级。</w:t>
            </w:r>
          </w:p>
        </w:tc>
      </w:tr>
    </w:tbl>
    <w:p w14:paraId="04733BA1" w14:textId="77777777" w:rsidR="003748CF" w:rsidRDefault="007E3580">
      <w:pPr>
        <w:pStyle w:val="2"/>
      </w:pPr>
      <w:bookmarkStart w:id="62" w:name="从原始数据到正文数字是一条链"/>
      <w:bookmarkStart w:id="63" w:name="_Toc241155823"/>
      <w:r>
        <w:lastRenderedPageBreak/>
        <w:t xml:space="preserve">6.1 </w:t>
      </w:r>
      <w:r>
        <w:rPr>
          <w:rFonts w:hint="eastAsia"/>
        </w:rPr>
        <w:t>从原始数据到正文数字是一条链</w:t>
      </w:r>
      <w:bookmarkEnd w:id="63"/>
    </w:p>
    <w:tbl>
      <w:tblPr>
        <w:tblStyle w:val="Table"/>
        <w:tblW w:w="0" w:type="auto"/>
        <w:tblLook w:val="0020" w:firstRow="1" w:lastRow="0" w:firstColumn="0" w:lastColumn="0" w:noHBand="0" w:noVBand="0"/>
      </w:tblPr>
      <w:tblGrid>
        <w:gridCol w:w="1416"/>
        <w:gridCol w:w="4776"/>
      </w:tblGrid>
      <w:tr w:rsidR="003748CF" w14:paraId="5E2D2CA0"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0" w:type="auto"/>
          </w:tcPr>
          <w:p w14:paraId="53C352D9" w14:textId="77777777" w:rsidR="003748CF" w:rsidRDefault="007E3580">
            <w:pPr>
              <w:pStyle w:val="Compact"/>
            </w:pPr>
            <w:r>
              <w:rPr>
                <w:rFonts w:hint="eastAsia"/>
                <w:b/>
                <w:bCs/>
              </w:rPr>
              <w:t>阶段</w:t>
            </w:r>
          </w:p>
        </w:tc>
        <w:tc>
          <w:tcPr>
            <w:tcW w:w="0" w:type="auto"/>
          </w:tcPr>
          <w:p w14:paraId="074E33FD" w14:textId="77777777" w:rsidR="003748CF" w:rsidRDefault="007E3580">
            <w:pPr>
              <w:pStyle w:val="Compact"/>
            </w:pPr>
            <w:r>
              <w:rPr>
                <w:rFonts w:hint="eastAsia"/>
                <w:b/>
                <w:bCs/>
              </w:rPr>
              <w:t>研究者至少需要知道什么</w:t>
            </w:r>
          </w:p>
        </w:tc>
      </w:tr>
      <w:tr w:rsidR="003748CF" w14:paraId="7DDFBFD6" w14:textId="77777777">
        <w:tc>
          <w:tcPr>
            <w:tcW w:w="0" w:type="auto"/>
          </w:tcPr>
          <w:p w14:paraId="0615ED6A" w14:textId="77777777" w:rsidR="003748CF" w:rsidRDefault="007E3580">
            <w:pPr>
              <w:pStyle w:val="Compact"/>
            </w:pPr>
            <w:r>
              <w:rPr>
                <w:rFonts w:hint="eastAsia"/>
              </w:rPr>
              <w:t>原始数据</w:t>
            </w:r>
          </w:p>
        </w:tc>
        <w:tc>
          <w:tcPr>
            <w:tcW w:w="0" w:type="auto"/>
          </w:tcPr>
          <w:p w14:paraId="1241B595" w14:textId="77777777" w:rsidR="003748CF" w:rsidRDefault="007E3580">
            <w:pPr>
              <w:pStyle w:val="Compact"/>
            </w:pPr>
            <w:r>
              <w:rPr>
                <w:rFonts w:hint="eastAsia"/>
              </w:rPr>
              <w:t>来源、导出日期、原件是否只读</w:t>
            </w:r>
          </w:p>
        </w:tc>
      </w:tr>
      <w:tr w:rsidR="003748CF" w14:paraId="3A2876C6" w14:textId="77777777">
        <w:tc>
          <w:tcPr>
            <w:tcW w:w="0" w:type="auto"/>
          </w:tcPr>
          <w:p w14:paraId="0BCF631D" w14:textId="77777777" w:rsidR="003748CF" w:rsidRDefault="007E3580">
            <w:pPr>
              <w:pStyle w:val="Compact"/>
            </w:pPr>
            <w:r>
              <w:rPr>
                <w:rFonts w:hint="eastAsia"/>
              </w:rPr>
              <w:t>清洗与计分</w:t>
            </w:r>
          </w:p>
        </w:tc>
        <w:tc>
          <w:tcPr>
            <w:tcW w:w="0" w:type="auto"/>
          </w:tcPr>
          <w:p w14:paraId="2E1A1871" w14:textId="77777777" w:rsidR="003748CF" w:rsidRDefault="007E3580">
            <w:pPr>
              <w:pStyle w:val="Compact"/>
            </w:pPr>
            <w:r>
              <w:rPr>
                <w:rFonts w:hint="eastAsia"/>
              </w:rPr>
              <w:t>纳排、缺失、异常、反向计分、合成规则</w:t>
            </w:r>
          </w:p>
        </w:tc>
      </w:tr>
      <w:tr w:rsidR="003748CF" w14:paraId="4C5794AE" w14:textId="77777777">
        <w:tc>
          <w:tcPr>
            <w:tcW w:w="0" w:type="auto"/>
          </w:tcPr>
          <w:p w14:paraId="3D616DF6" w14:textId="77777777" w:rsidR="003748CF" w:rsidRDefault="007E3580">
            <w:pPr>
              <w:pStyle w:val="Compact"/>
            </w:pPr>
            <w:r>
              <w:rPr>
                <w:rFonts w:hint="eastAsia"/>
              </w:rPr>
              <w:t>分析数据</w:t>
            </w:r>
          </w:p>
        </w:tc>
        <w:tc>
          <w:tcPr>
            <w:tcW w:w="0" w:type="auto"/>
          </w:tcPr>
          <w:p w14:paraId="5DC43CA6" w14:textId="77777777" w:rsidR="003748CF" w:rsidRDefault="007E3580">
            <w:pPr>
              <w:pStyle w:val="Compact"/>
            </w:pPr>
            <w:r>
              <w:rPr>
                <w:rFonts w:hint="eastAsia"/>
              </w:rPr>
              <w:t>当前样本和变量版本</w:t>
            </w:r>
          </w:p>
        </w:tc>
      </w:tr>
      <w:tr w:rsidR="003748CF" w14:paraId="010389AA" w14:textId="77777777">
        <w:tc>
          <w:tcPr>
            <w:tcW w:w="0" w:type="auto"/>
          </w:tcPr>
          <w:p w14:paraId="56EFB206" w14:textId="77777777" w:rsidR="003748CF" w:rsidRDefault="007E3580">
            <w:pPr>
              <w:pStyle w:val="Compact"/>
            </w:pPr>
            <w:r>
              <w:rPr>
                <w:rFonts w:hint="eastAsia"/>
              </w:rPr>
              <w:t>模型规格</w:t>
            </w:r>
          </w:p>
        </w:tc>
        <w:tc>
          <w:tcPr>
            <w:tcW w:w="0" w:type="auto"/>
          </w:tcPr>
          <w:p w14:paraId="448D6FB7" w14:textId="77777777" w:rsidR="003748CF" w:rsidRDefault="007E3580">
            <w:pPr>
              <w:pStyle w:val="Compact"/>
            </w:pPr>
            <w:r>
              <w:rPr>
                <w:rFonts w:hint="eastAsia"/>
              </w:rPr>
              <w:t>因变量、自变量、交互、协变量、估计方法</w:t>
            </w:r>
          </w:p>
        </w:tc>
      </w:tr>
      <w:tr w:rsidR="003748CF" w14:paraId="304FDB5D" w14:textId="77777777">
        <w:tc>
          <w:tcPr>
            <w:tcW w:w="0" w:type="auto"/>
          </w:tcPr>
          <w:p w14:paraId="7FC4EB7D" w14:textId="77777777" w:rsidR="003748CF" w:rsidRDefault="007E3580">
            <w:pPr>
              <w:pStyle w:val="Compact"/>
            </w:pPr>
            <w:r>
              <w:rPr>
                <w:rFonts w:hint="eastAsia"/>
              </w:rPr>
              <w:t>代码实现</w:t>
            </w:r>
          </w:p>
        </w:tc>
        <w:tc>
          <w:tcPr>
            <w:tcW w:w="0" w:type="auto"/>
          </w:tcPr>
          <w:p w14:paraId="408B051C" w14:textId="77777777" w:rsidR="003748CF" w:rsidRDefault="007E3580">
            <w:pPr>
              <w:pStyle w:val="Compact"/>
            </w:pPr>
            <w:r>
              <w:rPr>
                <w:rFonts w:hint="eastAsia"/>
              </w:rPr>
              <w:t>实际读取了什么、实现了哪份规格</w:t>
            </w:r>
          </w:p>
        </w:tc>
      </w:tr>
      <w:tr w:rsidR="003748CF" w14:paraId="31510034" w14:textId="77777777">
        <w:tc>
          <w:tcPr>
            <w:tcW w:w="0" w:type="auto"/>
          </w:tcPr>
          <w:p w14:paraId="029F509C" w14:textId="77777777" w:rsidR="003748CF" w:rsidRDefault="007E3580">
            <w:pPr>
              <w:pStyle w:val="Compact"/>
            </w:pPr>
            <w:r>
              <w:rPr>
                <w:rFonts w:hint="eastAsia"/>
              </w:rPr>
              <w:t>输出与表图</w:t>
            </w:r>
          </w:p>
        </w:tc>
        <w:tc>
          <w:tcPr>
            <w:tcW w:w="0" w:type="auto"/>
          </w:tcPr>
          <w:p w14:paraId="34E431A3" w14:textId="77777777" w:rsidR="003748CF" w:rsidRDefault="007E3580">
            <w:pPr>
              <w:pStyle w:val="Compact"/>
            </w:pPr>
            <w:r>
              <w:rPr>
                <w:rFonts w:hint="eastAsia"/>
              </w:rPr>
              <w:t>由哪个模型</w:t>
            </w:r>
            <w:r>
              <w:rPr>
                <w:rFonts w:hint="eastAsia"/>
              </w:rPr>
              <w:t>/</w:t>
            </w:r>
            <w:r>
              <w:rPr>
                <w:rFonts w:hint="eastAsia"/>
              </w:rPr>
              <w:t>脚本产生</w:t>
            </w:r>
          </w:p>
        </w:tc>
      </w:tr>
      <w:tr w:rsidR="003748CF" w14:paraId="28698693" w14:textId="77777777">
        <w:tc>
          <w:tcPr>
            <w:tcW w:w="0" w:type="auto"/>
          </w:tcPr>
          <w:p w14:paraId="0B818809" w14:textId="77777777" w:rsidR="003748CF" w:rsidRDefault="007E3580">
            <w:pPr>
              <w:pStyle w:val="Compact"/>
            </w:pPr>
            <w:r>
              <w:rPr>
                <w:rFonts w:hint="eastAsia"/>
              </w:rPr>
              <w:t>正文</w:t>
            </w:r>
          </w:p>
        </w:tc>
        <w:tc>
          <w:tcPr>
            <w:tcW w:w="0" w:type="auto"/>
          </w:tcPr>
          <w:p w14:paraId="034C7D24" w14:textId="77777777" w:rsidR="003748CF" w:rsidRDefault="007E3580">
            <w:pPr>
              <w:pStyle w:val="Compact"/>
            </w:pPr>
            <w:r>
              <w:rPr>
                <w:rFonts w:hint="eastAsia"/>
              </w:rPr>
              <w:t>哪些句子和数字引用了这些输出</w:t>
            </w:r>
          </w:p>
        </w:tc>
      </w:tr>
    </w:tbl>
    <w:p w14:paraId="735C8D98" w14:textId="77777777" w:rsidR="003748CF" w:rsidRDefault="007E3580">
      <w:pPr>
        <w:pStyle w:val="2"/>
      </w:pPr>
      <w:bookmarkStart w:id="64" w:name="非程序员需要看懂六件事"/>
      <w:bookmarkStart w:id="65" w:name="_Toc241155824"/>
      <w:bookmarkEnd w:id="62"/>
      <w:r>
        <w:t xml:space="preserve">6.2 </w:t>
      </w:r>
      <w:r>
        <w:rPr>
          <w:rFonts w:hint="eastAsia"/>
        </w:rPr>
        <w:t>非程序员需要看懂六件事</w:t>
      </w:r>
      <w:bookmarkEnd w:id="65"/>
    </w:p>
    <w:p w14:paraId="40B0E90B" w14:textId="77777777" w:rsidR="003748CF" w:rsidRDefault="007E3580">
      <w:pPr>
        <w:pStyle w:val="aa"/>
      </w:pPr>
      <w:r>
        <w:t xml:space="preserve">1. </w:t>
      </w:r>
      <w:r>
        <w:rPr>
          <w:rFonts w:hint="eastAsia"/>
        </w:rPr>
        <w:t>输入是什么，哪些文件不得修改；</w:t>
      </w:r>
    </w:p>
    <w:p w14:paraId="5DE92954" w14:textId="77777777" w:rsidR="003748CF" w:rsidRDefault="007E3580">
      <w:pPr>
        <w:pStyle w:val="aa"/>
      </w:pPr>
      <w:r>
        <w:t xml:space="preserve">2. </w:t>
      </w:r>
      <w:r>
        <w:rPr>
          <w:rFonts w:hint="eastAsia"/>
        </w:rPr>
        <w:t>样本如何进入、保留或排除；</w:t>
      </w:r>
    </w:p>
    <w:p w14:paraId="54E36FA7" w14:textId="77777777" w:rsidR="003748CF" w:rsidRDefault="007E3580">
      <w:pPr>
        <w:pStyle w:val="aa"/>
      </w:pPr>
      <w:r>
        <w:t xml:space="preserve">3. </w:t>
      </w:r>
      <w:r>
        <w:rPr>
          <w:rFonts w:hint="eastAsia"/>
        </w:rPr>
        <w:t>原始变量怎样变成分析变量；</w:t>
      </w:r>
    </w:p>
    <w:p w14:paraId="343F4857" w14:textId="77777777" w:rsidR="003748CF" w:rsidRDefault="007E3580">
      <w:pPr>
        <w:pStyle w:val="aa"/>
      </w:pPr>
      <w:r>
        <w:t xml:space="preserve">4. </w:t>
      </w:r>
      <w:r>
        <w:rPr>
          <w:rFonts w:hint="eastAsia"/>
        </w:rPr>
        <w:t>代码实现的是哪一份设计与模型规格；</w:t>
      </w:r>
    </w:p>
    <w:p w14:paraId="7AC6EFF1" w14:textId="77777777" w:rsidR="003748CF" w:rsidRDefault="007E3580">
      <w:pPr>
        <w:pStyle w:val="aa"/>
      </w:pPr>
      <w:r>
        <w:t xml:space="preserve">5. </w:t>
      </w:r>
      <w:r>
        <w:rPr>
          <w:rFonts w:hint="eastAsia"/>
        </w:rPr>
        <w:t>生成了哪些表、图和文字输入；</w:t>
      </w:r>
    </w:p>
    <w:p w14:paraId="3CEFF58D" w14:textId="77777777" w:rsidR="003748CF" w:rsidRDefault="007E3580">
      <w:pPr>
        <w:pStyle w:val="aa"/>
      </w:pPr>
      <w:r>
        <w:t xml:space="preserve">6. </w:t>
      </w:r>
      <w:r>
        <w:rPr>
          <w:rFonts w:hint="eastAsia"/>
        </w:rPr>
        <w:t>改动失败或未经确认时回到哪里。</w:t>
      </w:r>
    </w:p>
    <w:p w14:paraId="5CABE595" w14:textId="77777777" w:rsidR="003748CF" w:rsidRDefault="007E3580">
      <w:pPr>
        <w:pStyle w:val="FirstParagraph"/>
      </w:pPr>
      <w:r>
        <w:rPr>
          <w:rFonts w:hint="eastAsia"/>
        </w:rPr>
        <w:t>代码可以交给工具生成，但研究含义要保持可见。方法负责人检查构念、变量和模型，代码审查者检查实现，自动测试检查已经写明的不变量；三者覆盖的问题不同。科研代码审查也强调让实现、假设、测试和研究含义可以被外部检查（</w:t>
      </w:r>
      <w:r>
        <w:rPr>
          <w:rFonts w:hint="eastAsia"/>
        </w:rPr>
        <w:t>Rokem,</w:t>
      </w:r>
      <w:r>
        <w:t xml:space="preserve"> </w:t>
      </w:r>
      <w:r>
        <w:rPr>
          <w:rFonts w:hint="eastAsia"/>
        </w:rPr>
        <w:t>2024</w:t>
      </w:r>
      <w:r>
        <w:rPr>
          <w:rFonts w:hint="eastAsia"/>
        </w:rPr>
        <w:t>）。</w:t>
      </w:r>
    </w:p>
    <w:p w14:paraId="49936A48" w14:textId="77777777" w:rsidR="003748CF" w:rsidRDefault="007E3580">
      <w:pPr>
        <w:pStyle w:val="2"/>
      </w:pPr>
      <w:bookmarkStart w:id="66" w:name="运行成功与方法有效至少隔着两层"/>
      <w:bookmarkStart w:id="67" w:name="_Toc241155825"/>
      <w:bookmarkEnd w:id="64"/>
      <w:r>
        <w:t xml:space="preserve">6.3 </w:t>
      </w:r>
      <w:r>
        <w:rPr>
          <w:rFonts w:hint="eastAsia"/>
        </w:rPr>
        <w:t>“运行成功”与“方法有效”至少隔着两层</w:t>
      </w:r>
      <w:bookmarkEnd w:id="67"/>
    </w:p>
    <w:tbl>
      <w:tblPr>
        <w:tblStyle w:val="Table"/>
        <w:tblW w:w="0" w:type="auto"/>
        <w:tblLook w:val="0020" w:firstRow="1" w:lastRow="0" w:firstColumn="0" w:lastColumn="0" w:noHBand="0" w:noVBand="0"/>
      </w:tblPr>
      <w:tblGrid>
        <w:gridCol w:w="1176"/>
        <w:gridCol w:w="5016"/>
      </w:tblGrid>
      <w:tr w:rsidR="003748CF" w14:paraId="40AB2510"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0" w:type="auto"/>
          </w:tcPr>
          <w:p w14:paraId="37612E3D" w14:textId="77777777" w:rsidR="003748CF" w:rsidRDefault="007E3580">
            <w:pPr>
              <w:pStyle w:val="Compact"/>
            </w:pPr>
            <w:r>
              <w:rPr>
                <w:rFonts w:hint="eastAsia"/>
                <w:b/>
                <w:bCs/>
              </w:rPr>
              <w:t>状态</w:t>
            </w:r>
          </w:p>
        </w:tc>
        <w:tc>
          <w:tcPr>
            <w:tcW w:w="0" w:type="auto"/>
          </w:tcPr>
          <w:p w14:paraId="2637AB16" w14:textId="77777777" w:rsidR="003748CF" w:rsidRDefault="007E3580">
            <w:pPr>
              <w:pStyle w:val="Compact"/>
            </w:pPr>
            <w:r>
              <w:rPr>
                <w:rFonts w:hint="eastAsia"/>
                <w:b/>
                <w:bCs/>
              </w:rPr>
              <w:t>它只说明什么</w:t>
            </w:r>
          </w:p>
        </w:tc>
      </w:tr>
      <w:tr w:rsidR="003748CF" w14:paraId="287625CA" w14:textId="77777777">
        <w:tc>
          <w:tcPr>
            <w:tcW w:w="0" w:type="auto"/>
          </w:tcPr>
          <w:p w14:paraId="00B9A7E4" w14:textId="77777777" w:rsidR="003748CF" w:rsidRDefault="007E3580">
            <w:pPr>
              <w:pStyle w:val="Compact"/>
            </w:pPr>
            <w:r>
              <w:rPr>
                <w:rFonts w:hint="eastAsia"/>
              </w:rPr>
              <w:t>运行成功</w:t>
            </w:r>
          </w:p>
        </w:tc>
        <w:tc>
          <w:tcPr>
            <w:tcW w:w="0" w:type="auto"/>
          </w:tcPr>
          <w:p w14:paraId="6D6A7778" w14:textId="77777777" w:rsidR="003748CF" w:rsidRDefault="007E3580">
            <w:pPr>
              <w:pStyle w:val="Compact"/>
            </w:pPr>
            <w:r>
              <w:rPr>
                <w:rFonts w:hint="eastAsia"/>
              </w:rPr>
              <w:t>代码执行并产生文件</w:t>
            </w:r>
          </w:p>
        </w:tc>
      </w:tr>
      <w:tr w:rsidR="003748CF" w14:paraId="1F2042B9" w14:textId="77777777">
        <w:tc>
          <w:tcPr>
            <w:tcW w:w="0" w:type="auto"/>
          </w:tcPr>
          <w:p w14:paraId="57948AAD" w14:textId="77777777" w:rsidR="003748CF" w:rsidRDefault="007E3580">
            <w:pPr>
              <w:pStyle w:val="Compact"/>
            </w:pPr>
            <w:r>
              <w:rPr>
                <w:rFonts w:hint="eastAsia"/>
              </w:rPr>
              <w:t>测试通过</w:t>
            </w:r>
          </w:p>
        </w:tc>
        <w:tc>
          <w:tcPr>
            <w:tcW w:w="0" w:type="auto"/>
          </w:tcPr>
          <w:p w14:paraId="7898F5F2" w14:textId="77777777" w:rsidR="003748CF" w:rsidRDefault="007E3580">
            <w:pPr>
              <w:pStyle w:val="Compact"/>
            </w:pPr>
            <w:r>
              <w:rPr>
                <w:rFonts w:hint="eastAsia"/>
              </w:rPr>
              <w:t>被写进测试的条件成立</w:t>
            </w:r>
          </w:p>
        </w:tc>
      </w:tr>
      <w:tr w:rsidR="003748CF" w14:paraId="0C446897" w14:textId="77777777">
        <w:tc>
          <w:tcPr>
            <w:tcW w:w="0" w:type="auto"/>
          </w:tcPr>
          <w:p w14:paraId="33AC65C9" w14:textId="77777777" w:rsidR="003748CF" w:rsidRDefault="007E3580">
            <w:pPr>
              <w:pStyle w:val="Compact"/>
            </w:pPr>
            <w:r>
              <w:rPr>
                <w:rFonts w:hint="eastAsia"/>
              </w:rPr>
              <w:t>符合规格</w:t>
            </w:r>
          </w:p>
        </w:tc>
        <w:tc>
          <w:tcPr>
            <w:tcW w:w="0" w:type="auto"/>
          </w:tcPr>
          <w:p w14:paraId="77C99ACB" w14:textId="77777777" w:rsidR="003748CF" w:rsidRDefault="007E3580">
            <w:pPr>
              <w:pStyle w:val="Compact"/>
            </w:pPr>
            <w:r>
              <w:rPr>
                <w:rFonts w:hint="eastAsia"/>
              </w:rPr>
              <w:t>实现没有偏离已确认的样本、变量和模型规则</w:t>
            </w:r>
          </w:p>
        </w:tc>
      </w:tr>
      <w:tr w:rsidR="003748CF" w14:paraId="12CCD008" w14:textId="77777777">
        <w:tc>
          <w:tcPr>
            <w:tcW w:w="0" w:type="auto"/>
          </w:tcPr>
          <w:p w14:paraId="376D32A9" w14:textId="77777777" w:rsidR="003748CF" w:rsidRDefault="007E3580">
            <w:pPr>
              <w:pStyle w:val="Compact"/>
            </w:pPr>
            <w:r>
              <w:rPr>
                <w:rFonts w:hint="eastAsia"/>
              </w:rPr>
              <w:t>方法有效</w:t>
            </w:r>
          </w:p>
        </w:tc>
        <w:tc>
          <w:tcPr>
            <w:tcW w:w="0" w:type="auto"/>
          </w:tcPr>
          <w:p w14:paraId="733D5402" w14:textId="77777777" w:rsidR="003748CF" w:rsidRDefault="007E3580">
            <w:pPr>
              <w:pStyle w:val="Compact"/>
            </w:pPr>
            <w:r>
              <w:rPr>
                <w:rFonts w:hint="eastAsia"/>
              </w:rPr>
              <w:t>这些规则本身适合研究问题、测量与设计</w:t>
            </w:r>
          </w:p>
        </w:tc>
      </w:tr>
    </w:tbl>
    <w:p w14:paraId="56558DC2" w14:textId="77777777" w:rsidR="003748CF" w:rsidRDefault="007E3580">
      <w:pPr>
        <w:pStyle w:val="a0"/>
      </w:pPr>
      <w:r>
        <w:t xml:space="preserve"> </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7A1CDAC6" w14:textId="77777777" w:rsidTr="003748CF">
        <w:trPr>
          <w:cantSplit/>
        </w:trPr>
        <w:tc>
          <w:tcPr>
            <w:tcW w:w="0" w:type="auto"/>
            <w:tcMar>
              <w:left w:w="144" w:type="dxa"/>
            </w:tcMar>
          </w:tcPr>
          <w:p w14:paraId="2B2C36ED" w14:textId="77777777" w:rsidR="003748CF" w:rsidRDefault="007E3580">
            <w:pPr>
              <w:pStyle w:val="a0"/>
              <w:spacing w:before="16" w:after="64"/>
            </w:pPr>
            <w:r>
              <w:rPr>
                <w:rFonts w:hint="eastAsia"/>
                <w:b/>
                <w:bCs/>
              </w:rPr>
              <w:lastRenderedPageBreak/>
              <w:t>案例</w:t>
            </w:r>
            <w:r>
              <w:rPr>
                <w:rFonts w:hint="eastAsia"/>
                <w:b/>
                <w:bCs/>
              </w:rPr>
              <w:t>A</w:t>
            </w:r>
            <w:r>
              <w:rPr>
                <w:rFonts w:hint="eastAsia"/>
                <w:b/>
                <w:bCs/>
              </w:rPr>
              <w:t>：能运行，也可能不该采用</w:t>
            </w:r>
          </w:p>
          <w:p w14:paraId="5A43E7B4" w14:textId="77777777" w:rsidR="003748CF" w:rsidRDefault="007E3580">
            <w:pPr>
              <w:pStyle w:val="a0"/>
              <w:spacing w:before="16" w:after="16"/>
            </w:pPr>
            <w:r>
              <w:t xml:space="preserve">24 </w:t>
            </w:r>
            <w:r>
              <w:rPr>
                <w:rFonts w:hint="eastAsia"/>
              </w:rPr>
              <w:t>行合成教学数据中，当前确认规则要求每个三题量表至少两题有效，一题按</w:t>
            </w:r>
            <w:r>
              <w:t xml:space="preserve"> `6-x` </w:t>
            </w:r>
            <w:r>
              <w:rPr>
                <w:rFonts w:hint="eastAsia"/>
              </w:rPr>
              <w:t>反向计分，教学模型固定为</w:t>
            </w:r>
            <w:r>
              <w:t xml:space="preserve"> `sleep_mean ~ stress_mean + </w:t>
            </w:r>
            <w:r>
              <w:rPr>
                <w:rFonts w:hint="eastAsia"/>
              </w:rPr>
              <w:t>rum_mean`</w:t>
            </w:r>
            <w:r>
              <w:rPr>
                <w:rFonts w:hint="eastAsia"/>
              </w:rPr>
              <w:t>。候选代码为了“让流程更干净”，改成九题全部完整、把反向计分写成</w:t>
            </w:r>
            <w:r>
              <w:t xml:space="preserve"> </w:t>
            </w:r>
            <w:r>
              <w:rPr>
                <w:rFonts w:hint="eastAsia"/>
              </w:rPr>
              <w:t>`5-x`</w:t>
            </w:r>
            <w:r>
              <w:rPr>
                <w:rFonts w:hint="eastAsia"/>
              </w:rPr>
              <w:t>，并加入年龄协变量。脚本运行成功，基础冒烟测试也通过，但规格测试发现样本数由</w:t>
            </w:r>
            <w:r>
              <w:t xml:space="preserve"> 21 </w:t>
            </w:r>
            <w:r>
              <w:rPr>
                <w:rFonts w:hint="eastAsia"/>
              </w:rPr>
              <w:t>变为</w:t>
            </w:r>
            <w:r>
              <w:t xml:space="preserve"> </w:t>
            </w:r>
            <w:r>
              <w:rPr>
                <w:rFonts w:hint="eastAsia"/>
              </w:rPr>
              <w:t>15</w:t>
            </w:r>
            <w:r>
              <w:rPr>
                <w:rFonts w:hint="eastAsia"/>
              </w:rPr>
              <w:t>、哨兵分数错误、模型公式发生变化。研究者拒绝候选，保留确认后的基线。</w:t>
            </w:r>
          </w:p>
        </w:tc>
      </w:tr>
    </w:tbl>
    <w:p w14:paraId="4001DDD5" w14:textId="77777777" w:rsidR="003748CF" w:rsidRDefault="007E3580">
      <w:pPr>
        <w:pStyle w:val="2"/>
      </w:pPr>
      <w:bookmarkStart w:id="68" w:name="要求-ai-汇报研究影响而不只汇报代码-diff"/>
      <w:bookmarkStart w:id="69" w:name="_Toc241155826"/>
      <w:bookmarkEnd w:id="66"/>
      <w:r>
        <w:t xml:space="preserve">6.4 </w:t>
      </w:r>
      <w:r>
        <w:rPr>
          <w:rFonts w:hint="eastAsia"/>
        </w:rPr>
        <w:t>要求</w:t>
      </w:r>
      <w:r>
        <w:t xml:space="preserve"> AI </w:t>
      </w:r>
      <w:r>
        <w:rPr>
          <w:rFonts w:hint="eastAsia"/>
        </w:rPr>
        <w:t>汇报“研究影响”，而不只汇报代码</w:t>
      </w:r>
      <w:r>
        <w:t xml:space="preserve"> diff</w:t>
      </w:r>
      <w:bookmarkEnd w:id="69"/>
    </w:p>
    <w:p w14:paraId="22A8109E" w14:textId="77777777" w:rsidR="003748CF" w:rsidRDefault="007E3580">
      <w:pPr>
        <w:numPr>
          <w:ilvl w:val="0"/>
          <w:numId w:val="6"/>
        </w:numPr>
      </w:pPr>
      <w:r>
        <w:rPr>
          <w:rFonts w:hint="eastAsia"/>
        </w:rPr>
        <w:t>样本是否改变；</w:t>
      </w:r>
    </w:p>
    <w:p w14:paraId="249247E1" w14:textId="77777777" w:rsidR="003748CF" w:rsidRDefault="007E3580">
      <w:pPr>
        <w:numPr>
          <w:ilvl w:val="0"/>
          <w:numId w:val="6"/>
        </w:numPr>
      </w:pPr>
      <w:r>
        <w:rPr>
          <w:rFonts w:hint="eastAsia"/>
        </w:rPr>
        <w:t>变量构造是否改变；</w:t>
      </w:r>
    </w:p>
    <w:p w14:paraId="1ADC4B59" w14:textId="77777777" w:rsidR="003748CF" w:rsidRDefault="007E3580">
      <w:pPr>
        <w:numPr>
          <w:ilvl w:val="0"/>
          <w:numId w:val="6"/>
        </w:numPr>
      </w:pPr>
      <w:r>
        <w:rPr>
          <w:rFonts w:hint="eastAsia"/>
        </w:rPr>
        <w:t>测量项目或得分含义是否改变；</w:t>
      </w:r>
    </w:p>
    <w:p w14:paraId="10434930" w14:textId="77777777" w:rsidR="003748CF" w:rsidRDefault="007E3580">
      <w:pPr>
        <w:numPr>
          <w:ilvl w:val="0"/>
          <w:numId w:val="6"/>
        </w:numPr>
      </w:pPr>
      <w:r>
        <w:rPr>
          <w:rFonts w:hint="eastAsia"/>
        </w:rPr>
        <w:t>设计结构是否改变；</w:t>
      </w:r>
    </w:p>
    <w:p w14:paraId="005B5E3B" w14:textId="77777777" w:rsidR="003748CF" w:rsidRDefault="007E3580">
      <w:pPr>
        <w:numPr>
          <w:ilvl w:val="0"/>
          <w:numId w:val="6"/>
        </w:numPr>
      </w:pPr>
      <w:r>
        <w:rPr>
          <w:rFonts w:hint="eastAsia"/>
        </w:rPr>
        <w:t>模型公式和分析地位是否改变；</w:t>
      </w:r>
    </w:p>
    <w:p w14:paraId="4C3A9BDB" w14:textId="77777777" w:rsidR="003748CF" w:rsidRDefault="007E3580">
      <w:pPr>
        <w:numPr>
          <w:ilvl w:val="0"/>
          <w:numId w:val="6"/>
        </w:numPr>
      </w:pPr>
      <w:r>
        <w:rPr>
          <w:rFonts w:hint="eastAsia"/>
        </w:rPr>
        <w:t>结果、表图和正文是否需要重建；</w:t>
      </w:r>
    </w:p>
    <w:p w14:paraId="7F79F0A8" w14:textId="77777777" w:rsidR="003748CF" w:rsidRDefault="007E3580">
      <w:pPr>
        <w:numPr>
          <w:ilvl w:val="0"/>
          <w:numId w:val="6"/>
        </w:numPr>
      </w:pPr>
      <w:r>
        <w:rPr>
          <w:rFonts w:hint="eastAsia"/>
        </w:rPr>
        <w:t>输入、环境和复现顺序是否改变。</w:t>
      </w:r>
    </w:p>
    <w:p w14:paraId="04124BEE" w14:textId="77777777" w:rsidR="003748CF" w:rsidRDefault="007E3580">
      <w:pPr>
        <w:pStyle w:val="FirstParagraph"/>
      </w:pPr>
      <w:r>
        <w:rPr>
          <w:rFonts w:hint="eastAsia"/>
        </w:rPr>
        <w:t>正文不要求新手记忆复杂模板。普通研究者首先需要的是一份“代码修改与研究影响记录”：改了什么、为什么改、影响什么、怎样验证、如何重新生成、失败时回到哪里、谁决定是否采用。更完整的进阶模板放在配套控制资源中。</w:t>
      </w:r>
    </w:p>
    <w:p w14:paraId="4CF79658" w14:textId="77777777" w:rsidR="003748CF" w:rsidRDefault="007E3580">
      <w:pPr>
        <w:pStyle w:val="2"/>
      </w:pPr>
      <w:bookmarkStart w:id="70" w:name="ai-可以帮助数据清洗但规则先由研究者确认"/>
      <w:bookmarkStart w:id="71" w:name="_Toc241155827"/>
      <w:bookmarkEnd w:id="68"/>
      <w:r>
        <w:t xml:space="preserve">6.5 AI </w:t>
      </w:r>
      <w:r>
        <w:rPr>
          <w:rFonts w:hint="eastAsia"/>
        </w:rPr>
        <w:t>可以帮助数据清洗，但规则先由研究者确认</w:t>
      </w:r>
      <w:bookmarkEnd w:id="71"/>
    </w:p>
    <w:p w14:paraId="514F803D" w14:textId="77777777" w:rsidR="003748CF" w:rsidRDefault="007E3580">
      <w:pPr>
        <w:pStyle w:val="FirstParagraph"/>
      </w:pPr>
      <w:r>
        <w:t xml:space="preserve">AI </w:t>
      </w:r>
      <w:r>
        <w:rPr>
          <w:rFonts w:hint="eastAsia"/>
        </w:rPr>
        <w:t>很适合扫描变量类型、缺失模式、重复记录、越界值和编码不一致，生成清洗报告与脚本。但“异常”不等于“应删除”，“缺失”也没有统一默认处理。凡是会改变样本、测量和模型的规则，都应先形成可见规格，再让代码执行。</w:t>
      </w:r>
    </w:p>
    <w:p w14:paraId="71F78EEE" w14:textId="77777777" w:rsidR="003748CF" w:rsidRDefault="007E3580">
      <w:pPr>
        <w:pStyle w:val="2"/>
      </w:pPr>
      <w:bookmarkStart w:id="72" w:name="操作演示先做只读审查再决定是否修改"/>
      <w:bookmarkStart w:id="73" w:name="_Toc241155828"/>
      <w:bookmarkEnd w:id="70"/>
      <w:r>
        <w:t xml:space="preserve">6.6 </w:t>
      </w:r>
      <w:r>
        <w:rPr>
          <w:rFonts w:hint="eastAsia"/>
        </w:rPr>
        <w:t>操作演示：先做只读审查，再决定是否修改</w:t>
      </w:r>
      <w:bookmarkEnd w:id="73"/>
    </w:p>
    <w:p w14:paraId="41333A72" w14:textId="77777777" w:rsidR="003748CF" w:rsidRDefault="007E3580">
      <w:pPr>
        <w:pStyle w:val="FirstParagraph"/>
      </w:pPr>
      <w:r>
        <w:rPr>
          <w:rFonts w:hint="eastAsia"/>
        </w:rPr>
        <w:t>遇到报错时，很容易直接让代码代理“帮我修好”。正式项目可以先从只读审查开始：让</w:t>
      </w:r>
      <w:r>
        <w:t xml:space="preserve"> AI </w:t>
      </w:r>
      <w:r>
        <w:rPr>
          <w:rFonts w:hint="eastAsia"/>
        </w:rPr>
        <w:t>说明代码对研究做了什么，再决定是否允许修改。</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56F62C07" w14:textId="77777777" w:rsidTr="003748CF">
        <w:trPr>
          <w:cantSplit/>
        </w:trPr>
        <w:tc>
          <w:tcPr>
            <w:tcW w:w="0" w:type="auto"/>
            <w:tcMar>
              <w:left w:w="144" w:type="dxa"/>
            </w:tcMar>
          </w:tcPr>
          <w:p w14:paraId="6555F629" w14:textId="77777777" w:rsidR="003748CF" w:rsidRDefault="007E3580">
            <w:pPr>
              <w:pStyle w:val="a0"/>
              <w:spacing w:before="16" w:after="64"/>
            </w:pPr>
            <w:r>
              <w:rPr>
                <w:rFonts w:hint="eastAsia"/>
                <w:b/>
                <w:bCs/>
              </w:rPr>
              <w:lastRenderedPageBreak/>
              <w:t>示例任务：</w:t>
            </w:r>
          </w:p>
          <w:p w14:paraId="2DD17F6D" w14:textId="77777777" w:rsidR="003748CF" w:rsidRDefault="007E3580">
            <w:pPr>
              <w:pStyle w:val="a0"/>
              <w:spacing w:before="16"/>
            </w:pPr>
            <w:r>
              <w:rPr>
                <w:rFonts w:hint="eastAsia"/>
              </w:rPr>
              <w:t>目标：比较当前</w:t>
            </w:r>
            <w:r>
              <w:t xml:space="preserve"> analysis.R </w:t>
            </w:r>
            <w:r>
              <w:rPr>
                <w:rFonts w:hint="eastAsia"/>
              </w:rPr>
              <w:t>与我提供的分析规格，先做只读审查。</w:t>
            </w:r>
          </w:p>
          <w:p w14:paraId="59124E17" w14:textId="77777777" w:rsidR="003748CF" w:rsidRDefault="007E3580">
            <w:pPr>
              <w:pStyle w:val="a0"/>
            </w:pPr>
            <w:r>
              <w:rPr>
                <w:rFonts w:hint="eastAsia"/>
              </w:rPr>
              <w:t>允许读取：脚本、变量字典、分析规格和输出目录清单。</w:t>
            </w:r>
          </w:p>
          <w:p w14:paraId="2E4AABDD" w14:textId="77777777" w:rsidR="003748CF" w:rsidRDefault="007E3580">
            <w:pPr>
              <w:pStyle w:val="a0"/>
            </w:pPr>
            <w:r>
              <w:rPr>
                <w:rFonts w:hint="eastAsia"/>
              </w:rPr>
              <w:t>请报告：①读取和写入哪些文件；②样本筛选规则；③变量与反向计分规则；④模型公式；⑤生成哪些输出；⑥任何与规格不一致或无法确认的地方。</w:t>
            </w:r>
          </w:p>
          <w:p w14:paraId="01AFF928" w14:textId="77777777" w:rsidR="003748CF" w:rsidRDefault="007E3580">
            <w:pPr>
              <w:pStyle w:val="a0"/>
              <w:spacing w:after="16"/>
            </w:pPr>
            <w:r>
              <w:rPr>
                <w:rFonts w:hint="eastAsia"/>
              </w:rPr>
              <w:t>禁止：不要修改文件、删除数据、安装或升级依赖、改变样本规则或模型。若信息不足，停在“未知”。</w:t>
            </w:r>
          </w:p>
        </w:tc>
      </w:tr>
    </w:tbl>
    <w:p w14:paraId="3D03E0BD" w14:textId="77777777" w:rsidR="003748CF" w:rsidRDefault="007E3580">
      <w:pPr>
        <w:pStyle w:val="a0"/>
      </w:pPr>
      <w:r>
        <w:rPr>
          <w:rFonts w:hint="eastAsia"/>
        </w:rPr>
        <w:t>如果审查发现脚本要求九题全部完整，而规格写的是“每个三题量表至少两题有效”；或者反向计分写成</w:t>
      </w:r>
      <w:r>
        <w:t xml:space="preserve"> </w:t>
      </w:r>
      <w:r>
        <w:rPr>
          <w:rFonts w:hint="eastAsia"/>
        </w:rPr>
        <w:t>5-x</w:t>
      </w:r>
      <w:r>
        <w:rPr>
          <w:rFonts w:hint="eastAsia"/>
        </w:rPr>
        <w:t>、模型又额外加入年龄，第一步应先列出偏差清单，再决定是否修代码。</w:t>
      </w:r>
    </w:p>
    <w:p w14:paraId="58D1751F" w14:textId="77777777" w:rsidR="003748CF" w:rsidRDefault="007E3580">
      <w:pPr>
        <w:pStyle w:val="a0"/>
      </w:pPr>
      <w:r>
        <w:rPr>
          <w:rFonts w:hint="eastAsia"/>
        </w:rPr>
        <w:t>只有研究者确认哪些属于实现错误、哪些需要另立方法决定后，才进入第二步：在副本或有限写入范围内生成候选补丁，再运行测试并比较样本、变量、模型和下游输出。这个顺序体现了运行框架的作用：同一个模型先处在只读环境，再按任务证据逐步增加权限。</w:t>
      </w:r>
    </w:p>
    <w:p w14:paraId="76870485" w14:textId="77777777" w:rsidR="003748CF" w:rsidRDefault="007E3580">
      <w:pPr>
        <w:pStyle w:val="a0"/>
      </w:pPr>
      <w:r>
        <w:rPr>
          <w:rFonts w:hint="eastAsia"/>
        </w:rPr>
        <w:t>本章应用：做一次代码影响审计</w:t>
      </w:r>
    </w:p>
    <w:p w14:paraId="34C54F7D" w14:textId="77777777" w:rsidR="003748CF" w:rsidRDefault="007E3580">
      <w:pPr>
        <w:pStyle w:val="a0"/>
      </w:pPr>
      <w:r>
        <w:rPr>
          <w:rFonts w:hint="eastAsia"/>
        </w:rPr>
        <w:t>让</w:t>
      </w:r>
      <w:r>
        <w:t xml:space="preserve"> AI </w:t>
      </w:r>
      <w:r>
        <w:rPr>
          <w:rFonts w:hint="eastAsia"/>
        </w:rPr>
        <w:t>对一个当前分析脚本做“代码影响审计”，只回答样本、变量、测量、模型、输出和复现六个问题，先不修改代码。如果你仅根据这份报告就能说明脚本对研究做了什么，代码代理才具备进入正式项目所需的基本可见性。</w:t>
      </w:r>
    </w:p>
    <w:p w14:paraId="10873AEA" w14:textId="77777777" w:rsidR="003748CF" w:rsidRDefault="007E3580">
      <w:pPr>
        <w:pStyle w:val="1"/>
      </w:pPr>
      <w:bookmarkStart w:id="74" w:name="第7章-写作修订与投稿"/>
      <w:bookmarkStart w:id="75" w:name="_Toc241155829"/>
      <w:bookmarkEnd w:id="60"/>
      <w:bookmarkEnd w:id="72"/>
      <w:r>
        <w:rPr>
          <w:rFonts w:hint="eastAsia"/>
        </w:rPr>
        <w:t>第</w:t>
      </w:r>
      <w:r>
        <w:rPr>
          <w:rFonts w:hint="eastAsia"/>
        </w:rPr>
        <w:t>7</w:t>
      </w:r>
      <w:r>
        <w:rPr>
          <w:rFonts w:hint="eastAsia"/>
        </w:rPr>
        <w:t>章</w:t>
      </w:r>
      <w:r>
        <w:t xml:space="preserve"> </w:t>
      </w:r>
      <w:r>
        <w:rPr>
          <w:rFonts w:hint="eastAsia"/>
        </w:rPr>
        <w:t>写作、修订与投稿</w:t>
      </w:r>
      <w:bookmarkEnd w:id="75"/>
    </w:p>
    <w:p w14:paraId="2EEBE7F1" w14:textId="77777777" w:rsidR="003748CF" w:rsidRDefault="007E3580">
      <w:pPr>
        <w:pStyle w:val="FirstParagraph"/>
      </w:pPr>
      <w:r>
        <w:rPr>
          <w:rFonts w:hint="eastAsia"/>
        </w:rPr>
        <w:t>本章问题：怎样让</w:t>
      </w:r>
      <w:r>
        <w:t xml:space="preserve"> AI </w:t>
      </w:r>
      <w:r>
        <w:rPr>
          <w:rFonts w:hint="eastAsia"/>
        </w:rPr>
        <w:t>提高写作与修改效率，却不让语言跑到证据前面？</w:t>
      </w:r>
    </w:p>
    <w:p w14:paraId="2B2DE696" w14:textId="77777777" w:rsidR="003748CF" w:rsidRDefault="007E3580">
      <w:pPr>
        <w:pStyle w:val="a0"/>
      </w:pPr>
      <w:r>
        <w:rPr>
          <w:rFonts w:hint="eastAsia"/>
        </w:rPr>
        <w:t>写作往往最先让人感到</w:t>
      </w:r>
      <w:r>
        <w:t xml:space="preserve"> AI </w:t>
      </w:r>
      <w:r>
        <w:rPr>
          <w:rFonts w:hint="eastAsia"/>
        </w:rPr>
        <w:t>的效率，但语言也很容易走在证据前面。稳妥的做法是让不同章节读取相应的当前有效材料，并把生成、作者判断和独立核验分开。</w:t>
      </w:r>
    </w:p>
    <w:p w14:paraId="1AF3E0C3" w14:textId="77777777" w:rsidR="003748CF" w:rsidRDefault="007E3580">
      <w:pPr>
        <w:pStyle w:val="2"/>
      </w:pPr>
      <w:bookmarkStart w:id="76" w:name="不同论文部分读取不同材料"/>
      <w:bookmarkStart w:id="77" w:name="_Toc241155830"/>
      <w:r>
        <w:t xml:space="preserve">7.1 </w:t>
      </w:r>
      <w:r>
        <w:rPr>
          <w:rFonts w:hint="eastAsia"/>
        </w:rPr>
        <w:t>不同论文部分读取不同材料</w:t>
      </w:r>
      <w:bookmarkEnd w:id="77"/>
    </w:p>
    <w:tbl>
      <w:tblPr>
        <w:tblStyle w:val="Table"/>
        <w:tblW w:w="5000" w:type="pct"/>
        <w:tblLayout w:type="fixed"/>
        <w:tblLook w:val="0020" w:firstRow="1" w:lastRow="0" w:firstColumn="0" w:lastColumn="0" w:noHBand="0" w:noVBand="0"/>
      </w:tblPr>
      <w:tblGrid>
        <w:gridCol w:w="1421"/>
        <w:gridCol w:w="3653"/>
        <w:gridCol w:w="3449"/>
      </w:tblGrid>
      <w:tr w:rsidR="003748CF" w14:paraId="236E9E58"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1320" w:type="dxa"/>
          </w:tcPr>
          <w:p w14:paraId="19024B45" w14:textId="77777777" w:rsidR="003748CF" w:rsidRDefault="007E3580">
            <w:pPr>
              <w:pStyle w:val="Compact"/>
            </w:pPr>
            <w:r>
              <w:rPr>
                <w:rFonts w:hint="eastAsia"/>
                <w:b/>
                <w:bCs/>
              </w:rPr>
              <w:t>论文部分</w:t>
            </w:r>
          </w:p>
        </w:tc>
        <w:tc>
          <w:tcPr>
            <w:tcW w:w="3394" w:type="dxa"/>
          </w:tcPr>
          <w:p w14:paraId="080E52E9" w14:textId="77777777" w:rsidR="003748CF" w:rsidRDefault="007E3580">
            <w:pPr>
              <w:pStyle w:val="Compact"/>
            </w:pPr>
            <w:r>
              <w:rPr>
                <w:rFonts w:hint="eastAsia"/>
                <w:b/>
                <w:bCs/>
              </w:rPr>
              <w:t>应优先读取</w:t>
            </w:r>
          </w:p>
        </w:tc>
        <w:tc>
          <w:tcPr>
            <w:tcW w:w="3205" w:type="dxa"/>
          </w:tcPr>
          <w:p w14:paraId="288F7B01" w14:textId="77777777" w:rsidR="003748CF" w:rsidRDefault="007E3580">
            <w:pPr>
              <w:pStyle w:val="Compact"/>
            </w:pPr>
            <w:r>
              <w:rPr>
                <w:rFonts w:hint="eastAsia"/>
                <w:b/>
                <w:bCs/>
              </w:rPr>
              <w:t>不应凭空补全</w:t>
            </w:r>
          </w:p>
        </w:tc>
      </w:tr>
      <w:tr w:rsidR="003748CF" w14:paraId="2351FA21" w14:textId="77777777">
        <w:tc>
          <w:tcPr>
            <w:tcW w:w="1320" w:type="dxa"/>
          </w:tcPr>
          <w:p w14:paraId="65BD6CA9" w14:textId="77777777" w:rsidR="003748CF" w:rsidRDefault="007E3580">
            <w:pPr>
              <w:pStyle w:val="Compact"/>
            </w:pPr>
            <w:r>
              <w:rPr>
                <w:rFonts w:hint="eastAsia"/>
              </w:rPr>
              <w:t>引言</w:t>
            </w:r>
          </w:p>
        </w:tc>
        <w:tc>
          <w:tcPr>
            <w:tcW w:w="3394" w:type="dxa"/>
          </w:tcPr>
          <w:p w14:paraId="2EFE6F4E" w14:textId="77777777" w:rsidR="003748CF" w:rsidRDefault="007E3580">
            <w:pPr>
              <w:pStyle w:val="Compact"/>
            </w:pPr>
            <w:r>
              <w:rPr>
                <w:rFonts w:hint="eastAsia"/>
              </w:rPr>
              <w:t>已核文献、理论矩阵、研究问题</w:t>
            </w:r>
          </w:p>
        </w:tc>
        <w:tc>
          <w:tcPr>
            <w:tcW w:w="3205" w:type="dxa"/>
          </w:tcPr>
          <w:p w14:paraId="7200C9FE" w14:textId="77777777" w:rsidR="003748CF" w:rsidRDefault="007E3580">
            <w:pPr>
              <w:pStyle w:val="Compact"/>
            </w:pPr>
            <w:r>
              <w:rPr>
                <w:rFonts w:hint="eastAsia"/>
              </w:rPr>
              <w:t>不存在的文献或未经核实的机制结论</w:t>
            </w:r>
          </w:p>
        </w:tc>
      </w:tr>
      <w:tr w:rsidR="003748CF" w14:paraId="6C817C05" w14:textId="77777777">
        <w:tc>
          <w:tcPr>
            <w:tcW w:w="1320" w:type="dxa"/>
          </w:tcPr>
          <w:p w14:paraId="1AF58A59" w14:textId="77777777" w:rsidR="003748CF" w:rsidRDefault="007E3580">
            <w:pPr>
              <w:pStyle w:val="Compact"/>
            </w:pPr>
            <w:r>
              <w:rPr>
                <w:rFonts w:hint="eastAsia"/>
              </w:rPr>
              <w:t>方法</w:t>
            </w:r>
          </w:p>
        </w:tc>
        <w:tc>
          <w:tcPr>
            <w:tcW w:w="3394" w:type="dxa"/>
          </w:tcPr>
          <w:p w14:paraId="58C94150" w14:textId="77777777" w:rsidR="003748CF" w:rsidRDefault="007E3580">
            <w:pPr>
              <w:pStyle w:val="Compact"/>
            </w:pPr>
            <w:r>
              <w:rPr>
                <w:rFonts w:hint="eastAsia"/>
              </w:rPr>
              <w:t>实际执行记录、材料版本、分析规格</w:t>
            </w:r>
          </w:p>
        </w:tc>
        <w:tc>
          <w:tcPr>
            <w:tcW w:w="3205" w:type="dxa"/>
          </w:tcPr>
          <w:p w14:paraId="3BDB70C1" w14:textId="77777777" w:rsidR="003748CF" w:rsidRDefault="007E3580">
            <w:pPr>
              <w:pStyle w:val="Compact"/>
            </w:pPr>
            <w:r>
              <w:rPr>
                <w:rFonts w:hint="eastAsia"/>
              </w:rPr>
              <w:t>计划中写过但最终没做的程序</w:t>
            </w:r>
          </w:p>
        </w:tc>
      </w:tr>
      <w:tr w:rsidR="003748CF" w14:paraId="6C2555AE" w14:textId="77777777">
        <w:tc>
          <w:tcPr>
            <w:tcW w:w="1320" w:type="dxa"/>
          </w:tcPr>
          <w:p w14:paraId="3E7FB8D6" w14:textId="77777777" w:rsidR="003748CF" w:rsidRDefault="007E3580">
            <w:pPr>
              <w:pStyle w:val="Compact"/>
            </w:pPr>
            <w:r>
              <w:rPr>
                <w:rFonts w:hint="eastAsia"/>
              </w:rPr>
              <w:t>结果</w:t>
            </w:r>
          </w:p>
        </w:tc>
        <w:tc>
          <w:tcPr>
            <w:tcW w:w="3394" w:type="dxa"/>
          </w:tcPr>
          <w:p w14:paraId="44E2CEAC" w14:textId="77777777" w:rsidR="003748CF" w:rsidRDefault="007E3580">
            <w:pPr>
              <w:pStyle w:val="Compact"/>
            </w:pPr>
            <w:r>
              <w:rPr>
                <w:rFonts w:hint="eastAsia"/>
              </w:rPr>
              <w:t>当前确认的模型、结构化输出、样本流</w:t>
            </w:r>
          </w:p>
        </w:tc>
        <w:tc>
          <w:tcPr>
            <w:tcW w:w="3205" w:type="dxa"/>
          </w:tcPr>
          <w:p w14:paraId="4C1F69A9" w14:textId="77777777" w:rsidR="003748CF" w:rsidRDefault="007E3580">
            <w:pPr>
              <w:pStyle w:val="Compact"/>
            </w:pPr>
            <w:r>
              <w:rPr>
                <w:rFonts w:hint="eastAsia"/>
              </w:rPr>
              <w:t>讨论性解释或记忆中的旧数字</w:t>
            </w:r>
          </w:p>
        </w:tc>
      </w:tr>
      <w:tr w:rsidR="003748CF" w14:paraId="254C2887" w14:textId="77777777">
        <w:tc>
          <w:tcPr>
            <w:tcW w:w="1320" w:type="dxa"/>
          </w:tcPr>
          <w:p w14:paraId="6F54D384" w14:textId="77777777" w:rsidR="003748CF" w:rsidRDefault="007E3580">
            <w:pPr>
              <w:pStyle w:val="Compact"/>
            </w:pPr>
            <w:r>
              <w:rPr>
                <w:rFonts w:hint="eastAsia"/>
              </w:rPr>
              <w:t>讨论</w:t>
            </w:r>
          </w:p>
        </w:tc>
        <w:tc>
          <w:tcPr>
            <w:tcW w:w="3394" w:type="dxa"/>
          </w:tcPr>
          <w:p w14:paraId="244370F5" w14:textId="77777777" w:rsidR="003748CF" w:rsidRDefault="007E3580">
            <w:pPr>
              <w:pStyle w:val="Compact"/>
            </w:pPr>
            <w:r>
              <w:rPr>
                <w:rFonts w:hint="eastAsia"/>
              </w:rPr>
              <w:t>本研究结果、已核文献、作者解释</w:t>
            </w:r>
          </w:p>
        </w:tc>
        <w:tc>
          <w:tcPr>
            <w:tcW w:w="3205" w:type="dxa"/>
          </w:tcPr>
          <w:p w14:paraId="4A51202D" w14:textId="77777777" w:rsidR="003748CF" w:rsidRDefault="007E3580">
            <w:pPr>
              <w:pStyle w:val="Compact"/>
            </w:pPr>
            <w:r>
              <w:rPr>
                <w:rFonts w:hint="eastAsia"/>
              </w:rPr>
              <w:t>把作者解释包装成结果</w:t>
            </w:r>
          </w:p>
        </w:tc>
      </w:tr>
      <w:tr w:rsidR="003748CF" w14:paraId="72D9A9C3" w14:textId="77777777">
        <w:tc>
          <w:tcPr>
            <w:tcW w:w="1320" w:type="dxa"/>
          </w:tcPr>
          <w:p w14:paraId="75BB9623" w14:textId="77777777" w:rsidR="003748CF" w:rsidRDefault="007E3580">
            <w:pPr>
              <w:pStyle w:val="Compact"/>
            </w:pPr>
            <w:r>
              <w:rPr>
                <w:rFonts w:hint="eastAsia"/>
              </w:rPr>
              <w:lastRenderedPageBreak/>
              <w:t>摘要</w:t>
            </w:r>
            <w:r>
              <w:rPr>
                <w:rFonts w:hint="eastAsia"/>
              </w:rPr>
              <w:t>/</w:t>
            </w:r>
            <w:r>
              <w:rPr>
                <w:rFonts w:hint="eastAsia"/>
              </w:rPr>
              <w:t>标题</w:t>
            </w:r>
          </w:p>
        </w:tc>
        <w:tc>
          <w:tcPr>
            <w:tcW w:w="3394" w:type="dxa"/>
          </w:tcPr>
          <w:p w14:paraId="387BA76A" w14:textId="77777777" w:rsidR="003748CF" w:rsidRDefault="007E3580">
            <w:pPr>
              <w:pStyle w:val="Compact"/>
            </w:pPr>
            <w:r>
              <w:rPr>
                <w:rFonts w:hint="eastAsia"/>
              </w:rPr>
              <w:t>最终全文和最终模型</w:t>
            </w:r>
          </w:p>
        </w:tc>
        <w:tc>
          <w:tcPr>
            <w:tcW w:w="3205" w:type="dxa"/>
          </w:tcPr>
          <w:p w14:paraId="7AD25A28" w14:textId="77777777" w:rsidR="003748CF" w:rsidRDefault="007E3580">
            <w:pPr>
              <w:pStyle w:val="Compact"/>
            </w:pPr>
            <w:r>
              <w:rPr>
                <w:rFonts w:hint="eastAsia"/>
              </w:rPr>
              <w:t>旧草稿数字或更强的因果措辞</w:t>
            </w:r>
          </w:p>
        </w:tc>
      </w:tr>
    </w:tbl>
    <w:p w14:paraId="23529A26" w14:textId="77777777" w:rsidR="003748CF" w:rsidRDefault="007E3580">
      <w:pPr>
        <w:pStyle w:val="2"/>
      </w:pPr>
      <w:bookmarkStart w:id="78" w:name="写作的三个阶段"/>
      <w:bookmarkStart w:id="79" w:name="_Toc241155831"/>
      <w:bookmarkEnd w:id="76"/>
      <w:r>
        <w:t xml:space="preserve">7.2 </w:t>
      </w:r>
      <w:r>
        <w:rPr>
          <w:rFonts w:hint="eastAsia"/>
        </w:rPr>
        <w:t>写作的三个阶段</w:t>
      </w:r>
      <w:bookmarkEnd w:id="79"/>
    </w:p>
    <w:p w14:paraId="32F06478" w14:textId="77777777" w:rsidR="003748CF" w:rsidRDefault="007E3580">
      <w:pPr>
        <w:pStyle w:val="aa"/>
      </w:pPr>
      <w:r>
        <w:t xml:space="preserve">1. </w:t>
      </w:r>
      <w:r>
        <w:rPr>
          <w:rFonts w:hint="eastAsia"/>
        </w:rPr>
        <w:t>生成：根据指定输入形成局部候选并标记缺口；</w:t>
      </w:r>
    </w:p>
    <w:p w14:paraId="4B4B2011" w14:textId="77777777" w:rsidR="003748CF" w:rsidRDefault="007E3580">
      <w:pPr>
        <w:pStyle w:val="aa"/>
      </w:pPr>
      <w:r>
        <w:t xml:space="preserve">2. </w:t>
      </w:r>
      <w:r>
        <w:rPr>
          <w:rFonts w:hint="eastAsia"/>
        </w:rPr>
        <w:t>作者判断：决定主次、解释、贡献和取舍；</w:t>
      </w:r>
    </w:p>
    <w:p w14:paraId="1C1A092A" w14:textId="77777777" w:rsidR="003748CF" w:rsidRDefault="007E3580">
      <w:pPr>
        <w:pStyle w:val="aa"/>
      </w:pPr>
      <w:r>
        <w:t xml:space="preserve">3. </w:t>
      </w:r>
      <w:r>
        <w:rPr>
          <w:rFonts w:hint="eastAsia"/>
        </w:rPr>
        <w:t>独立核验：不再润色，只检查来源、数字、边界和跨文件一致性。</w:t>
      </w:r>
    </w:p>
    <w:p w14:paraId="2DDE53B2" w14:textId="77777777" w:rsidR="003748CF" w:rsidRDefault="007E3580">
      <w:pPr>
        <w:pStyle w:val="FirstParagraph"/>
      </w:pPr>
      <w:r>
        <w:rPr>
          <w:rFonts w:hint="eastAsia"/>
        </w:rPr>
        <w:t>让同一个模型先写再“自查”可以发现一部分问题，但不能替代独立证据。数字核对回到实际输出，文献支持回到原文，方法判断回到设计和规格。</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42E22976" w14:textId="77777777" w:rsidTr="003748CF">
        <w:trPr>
          <w:cantSplit/>
        </w:trPr>
        <w:tc>
          <w:tcPr>
            <w:tcW w:w="0" w:type="auto"/>
            <w:tcMar>
              <w:left w:w="144" w:type="dxa"/>
            </w:tcMar>
          </w:tcPr>
          <w:p w14:paraId="453D996C" w14:textId="77777777" w:rsidR="003748CF" w:rsidRDefault="007E3580">
            <w:pPr>
              <w:pStyle w:val="a0"/>
              <w:spacing w:before="16" w:after="64"/>
            </w:pPr>
            <w:r>
              <w:rPr>
                <w:rFonts w:hint="eastAsia"/>
                <w:b/>
                <w:bCs/>
              </w:rPr>
              <w:t>案例</w:t>
            </w:r>
            <w:r>
              <w:rPr>
                <w:rFonts w:hint="eastAsia"/>
                <w:b/>
                <w:bCs/>
              </w:rPr>
              <w:t>A</w:t>
            </w:r>
            <w:r>
              <w:rPr>
                <w:rFonts w:hint="eastAsia"/>
                <w:b/>
                <w:bCs/>
              </w:rPr>
              <w:t>：一句话怎样返回上游</w:t>
            </w:r>
          </w:p>
          <w:p w14:paraId="6733A231" w14:textId="77777777" w:rsidR="003748CF" w:rsidRDefault="007E3580">
            <w:pPr>
              <w:pStyle w:val="a0"/>
              <w:spacing w:before="16" w:after="16"/>
            </w:pPr>
            <w:r>
              <w:t xml:space="preserve">AI </w:t>
            </w:r>
            <w:r>
              <w:rPr>
                <w:rFonts w:hint="eastAsia"/>
              </w:rPr>
              <w:t>在结果草稿中写出“压力通过反刍导致睡眠质量下降”。项目检查发现三处越界：横断数据不能支持“导致”；当前分析没有建立机制识别；文献矩阵也只把反刍标为候选解释。这时应回到结果与理论状态，把表述降到当前证据能支持的关联层级。</w:t>
            </w:r>
          </w:p>
        </w:tc>
      </w:tr>
    </w:tbl>
    <w:p w14:paraId="795D70C6" w14:textId="77777777" w:rsidR="003748CF" w:rsidRDefault="007E3580">
      <w:pPr>
        <w:pStyle w:val="2"/>
      </w:pPr>
      <w:bookmarkStart w:id="80" w:name="把审稿意见拆成项目任务"/>
      <w:bookmarkStart w:id="81" w:name="_Toc241155832"/>
      <w:bookmarkEnd w:id="78"/>
      <w:r>
        <w:t xml:space="preserve">7.3 </w:t>
      </w:r>
      <w:r>
        <w:rPr>
          <w:rFonts w:hint="eastAsia"/>
        </w:rPr>
        <w:t>把审稿意见拆成项目任务</w:t>
      </w:r>
      <w:bookmarkEnd w:id="81"/>
    </w:p>
    <w:p w14:paraId="10BC6520" w14:textId="77777777" w:rsidR="003748CF" w:rsidRDefault="007E3580">
      <w:pPr>
        <w:pStyle w:val="FirstParagraph"/>
      </w:pPr>
      <w:r>
        <w:rPr>
          <w:rFonts w:hint="eastAsia"/>
        </w:rPr>
        <w:t>审稿意见可以拆成问题、决定、行动和证据。凡是会改变样本、变量、模型或结论的行动，都回到相应上游重新确认。回复信里写“已完成”时，应能指向真实修改和对应证据。</w:t>
      </w:r>
    </w:p>
    <w:tbl>
      <w:tblPr>
        <w:tblStyle w:val="Table"/>
        <w:tblW w:w="0" w:type="auto"/>
        <w:tblLook w:val="0020" w:firstRow="1" w:lastRow="0" w:firstColumn="0" w:lastColumn="0" w:noHBand="0" w:noVBand="0"/>
      </w:tblPr>
      <w:tblGrid>
        <w:gridCol w:w="1176"/>
        <w:gridCol w:w="5496"/>
      </w:tblGrid>
      <w:tr w:rsidR="003748CF" w14:paraId="53E79A7C"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0" w:type="auto"/>
          </w:tcPr>
          <w:p w14:paraId="26804695" w14:textId="77777777" w:rsidR="003748CF" w:rsidRDefault="007E3580">
            <w:pPr>
              <w:pStyle w:val="Compact"/>
            </w:pPr>
            <w:r>
              <w:rPr>
                <w:rFonts w:hint="eastAsia"/>
                <w:b/>
                <w:bCs/>
              </w:rPr>
              <w:t>字段</w:t>
            </w:r>
          </w:p>
        </w:tc>
        <w:tc>
          <w:tcPr>
            <w:tcW w:w="0" w:type="auto"/>
          </w:tcPr>
          <w:p w14:paraId="22208052" w14:textId="77777777" w:rsidR="003748CF" w:rsidRDefault="007E3580">
            <w:pPr>
              <w:pStyle w:val="Compact"/>
            </w:pPr>
            <w:r>
              <w:rPr>
                <w:rFonts w:hint="eastAsia"/>
                <w:b/>
                <w:bCs/>
              </w:rPr>
              <w:t>示例问题</w:t>
            </w:r>
          </w:p>
        </w:tc>
      </w:tr>
      <w:tr w:rsidR="003748CF" w14:paraId="48DDFD15" w14:textId="77777777">
        <w:tc>
          <w:tcPr>
            <w:tcW w:w="0" w:type="auto"/>
          </w:tcPr>
          <w:p w14:paraId="771E78EF" w14:textId="77777777" w:rsidR="003748CF" w:rsidRDefault="007E3580">
            <w:pPr>
              <w:pStyle w:val="Compact"/>
            </w:pPr>
            <w:r>
              <w:rPr>
                <w:rFonts w:hint="eastAsia"/>
              </w:rPr>
              <w:t>审稿问题</w:t>
            </w:r>
          </w:p>
        </w:tc>
        <w:tc>
          <w:tcPr>
            <w:tcW w:w="0" w:type="auto"/>
          </w:tcPr>
          <w:p w14:paraId="67126C9F" w14:textId="77777777" w:rsidR="003748CF" w:rsidRDefault="007E3580">
            <w:pPr>
              <w:pStyle w:val="Compact"/>
            </w:pPr>
            <w:r>
              <w:rPr>
                <w:rFonts w:hint="eastAsia"/>
              </w:rPr>
              <w:t>审稿人真正担心什么</w:t>
            </w:r>
          </w:p>
        </w:tc>
      </w:tr>
      <w:tr w:rsidR="003748CF" w14:paraId="3C729054" w14:textId="77777777">
        <w:tc>
          <w:tcPr>
            <w:tcW w:w="0" w:type="auto"/>
          </w:tcPr>
          <w:p w14:paraId="0742E8FF" w14:textId="77777777" w:rsidR="003748CF" w:rsidRDefault="007E3580">
            <w:pPr>
              <w:pStyle w:val="Compact"/>
            </w:pPr>
            <w:r>
              <w:rPr>
                <w:rFonts w:hint="eastAsia"/>
              </w:rPr>
              <w:t>作者决定</w:t>
            </w:r>
          </w:p>
        </w:tc>
        <w:tc>
          <w:tcPr>
            <w:tcW w:w="0" w:type="auto"/>
          </w:tcPr>
          <w:p w14:paraId="2CF1345D" w14:textId="77777777" w:rsidR="003748CF" w:rsidRDefault="007E3580">
            <w:pPr>
              <w:pStyle w:val="Compact"/>
            </w:pPr>
            <w:r>
              <w:rPr>
                <w:rFonts w:hint="eastAsia"/>
              </w:rPr>
              <w:t>接受、部分接受、澄清、无法执行或有理据不同意</w:t>
            </w:r>
          </w:p>
        </w:tc>
      </w:tr>
      <w:tr w:rsidR="003748CF" w14:paraId="2D612072" w14:textId="77777777">
        <w:tc>
          <w:tcPr>
            <w:tcW w:w="0" w:type="auto"/>
          </w:tcPr>
          <w:p w14:paraId="1217B75E" w14:textId="77777777" w:rsidR="003748CF" w:rsidRDefault="007E3580">
            <w:pPr>
              <w:pStyle w:val="Compact"/>
            </w:pPr>
            <w:r>
              <w:rPr>
                <w:rFonts w:hint="eastAsia"/>
              </w:rPr>
              <w:t>实际行动</w:t>
            </w:r>
          </w:p>
        </w:tc>
        <w:tc>
          <w:tcPr>
            <w:tcW w:w="0" w:type="auto"/>
          </w:tcPr>
          <w:p w14:paraId="32E24440" w14:textId="77777777" w:rsidR="003748CF" w:rsidRDefault="007E3580">
            <w:pPr>
              <w:pStyle w:val="Compact"/>
            </w:pPr>
            <w:r>
              <w:rPr>
                <w:rFonts w:hint="eastAsia"/>
              </w:rPr>
              <w:t>修改哪份文件</w:t>
            </w:r>
            <w:r>
              <w:rPr>
                <w:rFonts w:hint="eastAsia"/>
              </w:rPr>
              <w:t>/</w:t>
            </w:r>
            <w:r>
              <w:rPr>
                <w:rFonts w:hint="eastAsia"/>
              </w:rPr>
              <w:t>分析</w:t>
            </w:r>
          </w:p>
        </w:tc>
      </w:tr>
      <w:tr w:rsidR="003748CF" w14:paraId="7786807A" w14:textId="77777777">
        <w:tc>
          <w:tcPr>
            <w:tcW w:w="0" w:type="auto"/>
          </w:tcPr>
          <w:p w14:paraId="02267D0D" w14:textId="77777777" w:rsidR="003748CF" w:rsidRDefault="007E3580">
            <w:pPr>
              <w:pStyle w:val="Compact"/>
            </w:pPr>
            <w:r>
              <w:rPr>
                <w:rFonts w:hint="eastAsia"/>
              </w:rPr>
              <w:t>上游影响</w:t>
            </w:r>
          </w:p>
        </w:tc>
        <w:tc>
          <w:tcPr>
            <w:tcW w:w="0" w:type="auto"/>
          </w:tcPr>
          <w:p w14:paraId="199801B7" w14:textId="77777777" w:rsidR="003748CF" w:rsidRDefault="007E3580">
            <w:pPr>
              <w:pStyle w:val="Compact"/>
            </w:pPr>
            <w:r>
              <w:rPr>
                <w:rFonts w:hint="eastAsia"/>
              </w:rPr>
              <w:t>是否改变数据、变量、模型或结论</w:t>
            </w:r>
          </w:p>
        </w:tc>
      </w:tr>
      <w:tr w:rsidR="003748CF" w14:paraId="10CFCA6D" w14:textId="77777777">
        <w:tc>
          <w:tcPr>
            <w:tcW w:w="0" w:type="auto"/>
          </w:tcPr>
          <w:p w14:paraId="7DFBC599" w14:textId="77777777" w:rsidR="003748CF" w:rsidRDefault="007E3580">
            <w:pPr>
              <w:pStyle w:val="Compact"/>
            </w:pPr>
            <w:r>
              <w:rPr>
                <w:rFonts w:hint="eastAsia"/>
              </w:rPr>
              <w:t>回复证据</w:t>
            </w:r>
          </w:p>
        </w:tc>
        <w:tc>
          <w:tcPr>
            <w:tcW w:w="0" w:type="auto"/>
          </w:tcPr>
          <w:p w14:paraId="3ED87365" w14:textId="77777777" w:rsidR="003748CF" w:rsidRDefault="007E3580">
            <w:pPr>
              <w:pStyle w:val="Compact"/>
            </w:pPr>
            <w:r>
              <w:rPr>
                <w:rFonts w:hint="eastAsia"/>
              </w:rPr>
              <w:t>新表、新分析、原文位置或修改段落</w:t>
            </w:r>
          </w:p>
        </w:tc>
      </w:tr>
    </w:tbl>
    <w:p w14:paraId="0E957E2F" w14:textId="77777777" w:rsidR="003748CF" w:rsidRDefault="007E3580">
      <w:pPr>
        <w:pStyle w:val="2"/>
      </w:pPr>
      <w:bookmarkStart w:id="82" w:name="操作演示把一段写得很顺的结果重新拆回证据"/>
      <w:bookmarkStart w:id="83" w:name="_Toc241155833"/>
      <w:bookmarkEnd w:id="80"/>
      <w:r>
        <w:t xml:space="preserve">7.4 </w:t>
      </w:r>
      <w:r>
        <w:rPr>
          <w:rFonts w:hint="eastAsia"/>
        </w:rPr>
        <w:t>操作演示：把一段“写得很顺”的结果重新拆回证据</w:t>
      </w:r>
      <w:bookmarkEnd w:id="83"/>
    </w:p>
    <w:p w14:paraId="18168899" w14:textId="77777777" w:rsidR="003748CF" w:rsidRDefault="007E3580">
      <w:pPr>
        <w:pStyle w:val="FirstParagraph"/>
      </w:pPr>
      <w:r>
        <w:rPr>
          <w:rFonts w:hint="eastAsia"/>
        </w:rPr>
        <w:t>写作阶段可以暂时关掉“润色”任务，只问</w:t>
      </w:r>
      <w:r>
        <w:t xml:space="preserve"> </w:t>
      </w:r>
      <w:r>
        <w:rPr>
          <w:rFonts w:hint="eastAsia"/>
        </w:rPr>
        <w:t>AI</w:t>
      </w:r>
      <w:r>
        <w:rPr>
          <w:rFonts w:hint="eastAsia"/>
        </w:rPr>
        <w:t>：“这句话凭什么能写？”这样更容易把语言流畅度和证据强度分开。</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5DF45490" w14:textId="77777777" w:rsidTr="003748CF">
        <w:trPr>
          <w:cantSplit/>
        </w:trPr>
        <w:tc>
          <w:tcPr>
            <w:tcW w:w="0" w:type="auto"/>
            <w:tcMar>
              <w:left w:w="144" w:type="dxa"/>
            </w:tcMar>
          </w:tcPr>
          <w:p w14:paraId="33831FE9" w14:textId="77777777" w:rsidR="003748CF" w:rsidRDefault="007E3580">
            <w:pPr>
              <w:pStyle w:val="a0"/>
              <w:spacing w:before="16" w:after="64"/>
            </w:pPr>
            <w:r>
              <w:rPr>
                <w:rFonts w:hint="eastAsia"/>
                <w:b/>
                <w:bCs/>
              </w:rPr>
              <w:lastRenderedPageBreak/>
              <w:t>示例任务：</w:t>
            </w:r>
          </w:p>
          <w:p w14:paraId="486C0EAD" w14:textId="77777777" w:rsidR="003748CF" w:rsidRDefault="007E3580">
            <w:pPr>
              <w:pStyle w:val="a0"/>
              <w:spacing w:before="16"/>
            </w:pPr>
            <w:r>
              <w:rPr>
                <w:rFonts w:hint="eastAsia"/>
              </w:rPr>
              <w:t>材料：这一段结果</w:t>
            </w:r>
            <w:r>
              <w:rPr>
                <w:rFonts w:hint="eastAsia"/>
              </w:rPr>
              <w:t>/</w:t>
            </w:r>
            <w:r>
              <w:rPr>
                <w:rFonts w:hint="eastAsia"/>
              </w:rPr>
              <w:t>讨论文字、当前系数表、样本流、设计说明和已经核实的文献矩阵。</w:t>
            </w:r>
          </w:p>
          <w:p w14:paraId="747BE54D" w14:textId="77777777" w:rsidR="003748CF" w:rsidRDefault="007E3580">
            <w:pPr>
              <w:pStyle w:val="a0"/>
            </w:pPr>
            <w:r>
              <w:rPr>
                <w:rFonts w:hint="eastAsia"/>
              </w:rPr>
              <w:t>请逐句标记：①本研究数值性主张；②外部文献性主张；③作者解释；④无法支持或超过设计边界的主张。</w:t>
            </w:r>
          </w:p>
          <w:p w14:paraId="5018AEBC" w14:textId="77777777" w:rsidR="003748CF" w:rsidRDefault="007E3580">
            <w:pPr>
              <w:pStyle w:val="a0"/>
              <w:spacing w:after="16"/>
            </w:pPr>
            <w:r>
              <w:rPr>
                <w:rFonts w:hint="eastAsia"/>
              </w:rPr>
              <w:t>为每句话指出对应依据和处理建议。先不要改写文字；找不到依据时写“待核</w:t>
            </w:r>
            <w:r>
              <w:rPr>
                <w:rFonts w:hint="eastAsia"/>
              </w:rPr>
              <w:t>/</w:t>
            </w:r>
            <w:r>
              <w:rPr>
                <w:rFonts w:hint="eastAsia"/>
              </w:rPr>
              <w:t>删除</w:t>
            </w:r>
            <w:r>
              <w:rPr>
                <w:rFonts w:hint="eastAsia"/>
              </w:rPr>
              <w:t>/</w:t>
            </w:r>
            <w:r>
              <w:rPr>
                <w:rFonts w:hint="eastAsia"/>
              </w:rPr>
              <w:t>返回上游”。</w:t>
            </w:r>
          </w:p>
        </w:tc>
      </w:tr>
    </w:tbl>
    <w:p w14:paraId="015CF23B" w14:textId="77777777" w:rsidR="003748CF" w:rsidRDefault="007E3580">
      <w:pPr>
        <w:pStyle w:val="a0"/>
      </w:pPr>
      <w:r>
        <w:rPr>
          <w:rFonts w:hint="eastAsia"/>
        </w:rPr>
        <w:t>例如，“压力与较差睡眠质量相关”如果能返回当前模型和对应系数，可以保留；“反刍中介了压力对睡眠的影响”若当前设计和分析不足以支持机制，应直接返回设计或分析链；“这一模式提示反刍值得在后续研究中进一步检验”则属于作者解释，应明确以解释性语气出现。</w:t>
      </w:r>
    </w:p>
    <w:p w14:paraId="65C573B5" w14:textId="77777777" w:rsidR="003748CF" w:rsidRDefault="007E3580">
      <w:pPr>
        <w:pStyle w:val="a0"/>
      </w:pPr>
      <w:r>
        <w:rPr>
          <w:rFonts w:hint="eastAsia"/>
        </w:rPr>
        <w:t>审稿回复也可以沿用同一结构：先把意见拆成“问题—决定—行动—证据”，再生成回复文字。先保证修改与证据对应，最后再处理礼貌和语言。</w:t>
      </w:r>
    </w:p>
    <w:p w14:paraId="62F4E263" w14:textId="77777777" w:rsidR="003748CF" w:rsidRDefault="007E3580">
      <w:pPr>
        <w:pStyle w:val="a0"/>
      </w:pPr>
      <w:r>
        <w:rPr>
          <w:rFonts w:hint="eastAsia"/>
        </w:rPr>
        <w:t>投稿政策属于动态事实。以</w:t>
      </w:r>
      <w:r>
        <w:t xml:space="preserve"> APA Journals </w:t>
      </w:r>
      <w:r>
        <w:rPr>
          <w:rFonts w:hint="eastAsia"/>
        </w:rPr>
        <w:t>截至</w:t>
      </w:r>
      <w:r>
        <w:t xml:space="preserve"> 2026-09-14 </w:t>
      </w:r>
      <w:r>
        <w:rPr>
          <w:rFonts w:hint="eastAsia"/>
        </w:rPr>
        <w:t>的通用政策为例，生成式</w:t>
      </w:r>
      <w:r>
        <w:t xml:space="preserve"> AI </w:t>
      </w:r>
      <w:r>
        <w:rPr>
          <w:rFonts w:hint="eastAsia"/>
        </w:rPr>
        <w:t>若用于稿件起草，需要在稿件中披露并引用，</w:t>
      </w:r>
      <w:r>
        <w:rPr>
          <w:rFonts w:hint="eastAsia"/>
        </w:rPr>
        <w:t>AI</w:t>
      </w:r>
      <w:r>
        <w:t xml:space="preserve"> </w:t>
      </w:r>
      <w:r>
        <w:rPr>
          <w:rFonts w:hint="eastAsia"/>
        </w:rPr>
        <w:t>不能列为作者，作者仍对信息与引文的准确性负责。具体期刊可能增加更严格的披露位置、补充材料或保密要求，因此正式投稿前应重新核查目标期刊当时有效的作者指南。若你以审稿人或编辑身份处理未公开投稿，</w:t>
      </w:r>
      <w:r>
        <w:rPr>
          <w:rFonts w:hint="eastAsia"/>
        </w:rPr>
        <w:t>APA</w:t>
      </w:r>
      <w:r>
        <w:t xml:space="preserve"> </w:t>
      </w:r>
      <w:r>
        <w:rPr>
          <w:rFonts w:hint="eastAsia"/>
        </w:rPr>
        <w:t>当前政策还明确禁止把提交内容输入生成式</w:t>
      </w:r>
      <w:r>
        <w:t xml:space="preserve"> AI </w:t>
      </w:r>
      <w:r>
        <w:rPr>
          <w:rFonts w:hint="eastAsia"/>
        </w:rPr>
        <w:t>工具，以保护同行评审保密性（</w:t>
      </w:r>
      <w:r>
        <w:rPr>
          <w:rFonts w:hint="eastAsia"/>
        </w:rPr>
        <w:t>American</w:t>
      </w:r>
      <w:r>
        <w:t xml:space="preserve"> Psychological Association, n.d.; </w:t>
      </w:r>
      <w:r>
        <w:rPr>
          <w:rFonts w:hint="eastAsia"/>
        </w:rPr>
        <w:t>核查于</w:t>
      </w:r>
      <w:r>
        <w:t xml:space="preserve"> </w:t>
      </w:r>
      <w:r>
        <w:rPr>
          <w:rFonts w:hint="eastAsia"/>
        </w:rPr>
        <w:t>2026-09-14</w:t>
      </w:r>
      <w:r>
        <w:rPr>
          <w:rFonts w:hint="eastAsia"/>
        </w:rPr>
        <w:t>）。</w:t>
      </w:r>
    </w:p>
    <w:p w14:paraId="679DCA07" w14:textId="77777777" w:rsidR="003748CF" w:rsidRDefault="007E3580">
      <w:pPr>
        <w:pStyle w:val="a0"/>
      </w:pPr>
      <w:r>
        <w:rPr>
          <w:rFonts w:hint="eastAsia"/>
        </w:rPr>
        <w:t>本章应用：做一次证据对齐检查</w:t>
      </w:r>
    </w:p>
    <w:p w14:paraId="2B5C551F" w14:textId="77777777" w:rsidR="003748CF" w:rsidRDefault="007E3580">
      <w:pPr>
        <w:pStyle w:val="a0"/>
      </w:pPr>
      <w:r>
        <w:rPr>
          <w:rFonts w:hint="eastAsia"/>
        </w:rPr>
        <w:t>选一页当前结果或讨论，让</w:t>
      </w:r>
      <w:r>
        <w:t xml:space="preserve"> AI </w:t>
      </w:r>
      <w:r>
        <w:rPr>
          <w:rFonts w:hint="eastAsia"/>
        </w:rPr>
        <w:t>做“证据对齐检查”，而不是润色：每个数字来自哪个输出？每个文献性主张来自哪个来源？哪些句子属于作者解释？哪些句子超过当前设计边界？</w:t>
      </w:r>
    </w:p>
    <w:p w14:paraId="103A534B" w14:textId="77777777" w:rsidR="003748CF" w:rsidRDefault="007E3580">
      <w:pPr>
        <w:pStyle w:val="1"/>
      </w:pPr>
      <w:bookmarkStart w:id="84" w:name="第8章-让-ai-帮你维护研究项目"/>
      <w:bookmarkStart w:id="85" w:name="_Toc241155834"/>
      <w:bookmarkEnd w:id="74"/>
      <w:bookmarkEnd w:id="82"/>
      <w:r>
        <w:rPr>
          <w:rFonts w:hint="eastAsia"/>
        </w:rPr>
        <w:t>第</w:t>
      </w:r>
      <w:r>
        <w:rPr>
          <w:rFonts w:hint="eastAsia"/>
        </w:rPr>
        <w:t>8</w:t>
      </w:r>
      <w:r>
        <w:rPr>
          <w:rFonts w:hint="eastAsia"/>
        </w:rPr>
        <w:t>章</w:t>
      </w:r>
      <w:r>
        <w:t xml:space="preserve"> </w:t>
      </w:r>
      <w:r>
        <w:rPr>
          <w:rFonts w:hint="eastAsia"/>
        </w:rPr>
        <w:t>让</w:t>
      </w:r>
      <w:r>
        <w:t xml:space="preserve"> AI </w:t>
      </w:r>
      <w:r>
        <w:rPr>
          <w:rFonts w:hint="eastAsia"/>
        </w:rPr>
        <w:t>帮你维护研究项目</w:t>
      </w:r>
      <w:bookmarkEnd w:id="85"/>
    </w:p>
    <w:p w14:paraId="289A0D3C" w14:textId="77777777" w:rsidR="003748CF" w:rsidRDefault="007E3580">
      <w:pPr>
        <w:pStyle w:val="FirstParagraph"/>
      </w:pPr>
      <w:r>
        <w:rPr>
          <w:rFonts w:hint="eastAsia"/>
        </w:rPr>
        <w:t>本章问题：怎样把已经产生的文献、代码、结果和决定维持成一个仍然可理解的项目？</w:t>
      </w:r>
    </w:p>
    <w:p w14:paraId="38FA77FC" w14:textId="77777777" w:rsidR="003748CF" w:rsidRDefault="007E3580">
      <w:pPr>
        <w:pStyle w:val="a0"/>
      </w:pPr>
      <w:r>
        <w:rPr>
          <w:rFonts w:hint="eastAsia"/>
        </w:rPr>
        <w:t>到这一章，你已经看过</w:t>
      </w:r>
      <w:r>
        <w:t xml:space="preserve"> AI </w:t>
      </w:r>
      <w:r>
        <w:rPr>
          <w:rFonts w:hint="eastAsia"/>
        </w:rPr>
        <w:t>怎样进入文献、设计、分析和写作。接下来只做一件事：把已经产生的材料、决定和检查结果集中到少数固定位置，让“当前什么有效”不再依赖记忆。</w:t>
      </w:r>
    </w:p>
    <w:p w14:paraId="7BD9D96E" w14:textId="77777777" w:rsidR="003748CF" w:rsidRDefault="007E3580">
      <w:pPr>
        <w:pStyle w:val="a0"/>
      </w:pPr>
      <w:r>
        <w:rPr>
          <w:rFonts w:hint="eastAsia"/>
        </w:rPr>
        <w:t>平台里的项目型工作区可以让你在多次任务中复用明确加入的文件、知识库或项目说明；有些平台还提供项目级记忆。聊天之间怎样共享上下文、记忆和历史并不统一，不能假设旧对话会自动进入新任务。正式数据、代码和研究结论仍应有你自己能够定位的保存位置。</w:t>
      </w:r>
    </w:p>
    <w:p w14:paraId="6F775DD3" w14:textId="77777777" w:rsidR="003748CF" w:rsidRDefault="007E3580">
      <w:pPr>
        <w:pStyle w:val="2"/>
      </w:pPr>
      <w:bookmarkStart w:id="86" w:name="最小项目结构只需五类材料"/>
      <w:bookmarkStart w:id="87" w:name="_Toc241155835"/>
      <w:r>
        <w:lastRenderedPageBreak/>
        <w:t xml:space="preserve">8.1 </w:t>
      </w:r>
      <w:r>
        <w:rPr>
          <w:rFonts w:hint="eastAsia"/>
        </w:rPr>
        <w:t>最小项目结构只需五类材料</w:t>
      </w:r>
      <w:bookmarkEnd w:id="87"/>
    </w:p>
    <w:tbl>
      <w:tblPr>
        <w:tblStyle w:val="Table"/>
        <w:tblW w:w="0" w:type="auto"/>
        <w:tblLook w:val="0020" w:firstRow="1" w:lastRow="0" w:firstColumn="0" w:lastColumn="0" w:noHBand="0" w:noVBand="0"/>
      </w:tblPr>
      <w:tblGrid>
        <w:gridCol w:w="2376"/>
        <w:gridCol w:w="4536"/>
      </w:tblGrid>
      <w:tr w:rsidR="003748CF" w14:paraId="45EC738F"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0" w:type="auto"/>
          </w:tcPr>
          <w:p w14:paraId="51575413" w14:textId="77777777" w:rsidR="003748CF" w:rsidRDefault="007E3580">
            <w:pPr>
              <w:pStyle w:val="Compact"/>
            </w:pPr>
            <w:r>
              <w:rPr>
                <w:rFonts w:hint="eastAsia"/>
                <w:b/>
                <w:bCs/>
              </w:rPr>
              <w:t>材料</w:t>
            </w:r>
          </w:p>
        </w:tc>
        <w:tc>
          <w:tcPr>
            <w:tcW w:w="0" w:type="auto"/>
          </w:tcPr>
          <w:p w14:paraId="1E413073" w14:textId="77777777" w:rsidR="003748CF" w:rsidRDefault="007E3580">
            <w:pPr>
              <w:pStyle w:val="Compact"/>
            </w:pPr>
            <w:r>
              <w:rPr>
                <w:rFonts w:hint="eastAsia"/>
                <w:b/>
                <w:bCs/>
              </w:rPr>
              <w:t>它回答什么</w:t>
            </w:r>
          </w:p>
        </w:tc>
      </w:tr>
      <w:tr w:rsidR="003748CF" w14:paraId="6A91C6D1" w14:textId="77777777">
        <w:tc>
          <w:tcPr>
            <w:tcW w:w="0" w:type="auto"/>
          </w:tcPr>
          <w:p w14:paraId="1B1A0F3E" w14:textId="77777777" w:rsidR="003748CF" w:rsidRDefault="007E3580">
            <w:pPr>
              <w:pStyle w:val="Compact"/>
            </w:pPr>
            <w:r>
              <w:rPr>
                <w:rFonts w:hint="eastAsia"/>
              </w:rPr>
              <w:t>项目入口</w:t>
            </w:r>
          </w:p>
        </w:tc>
        <w:tc>
          <w:tcPr>
            <w:tcW w:w="0" w:type="auto"/>
          </w:tcPr>
          <w:p w14:paraId="51C76C47" w14:textId="77777777" w:rsidR="003748CF" w:rsidRDefault="007E3580">
            <w:pPr>
              <w:pStyle w:val="Compact"/>
            </w:pPr>
            <w:r>
              <w:rPr>
                <w:rFonts w:hint="eastAsia"/>
              </w:rPr>
              <w:t>这是什么研究，从哪里开始看</w:t>
            </w:r>
          </w:p>
        </w:tc>
      </w:tr>
      <w:tr w:rsidR="003748CF" w14:paraId="21098F87" w14:textId="77777777">
        <w:tc>
          <w:tcPr>
            <w:tcW w:w="0" w:type="auto"/>
          </w:tcPr>
          <w:p w14:paraId="758536C2" w14:textId="77777777" w:rsidR="003748CF" w:rsidRDefault="007E3580">
            <w:pPr>
              <w:pStyle w:val="Compact"/>
            </w:pPr>
            <w:r>
              <w:rPr>
                <w:rFonts w:hint="eastAsia"/>
              </w:rPr>
              <w:t>受保护原件</w:t>
            </w:r>
          </w:p>
        </w:tc>
        <w:tc>
          <w:tcPr>
            <w:tcW w:w="0" w:type="auto"/>
          </w:tcPr>
          <w:p w14:paraId="1292B3D4" w14:textId="77777777" w:rsidR="003748CF" w:rsidRDefault="007E3580">
            <w:pPr>
              <w:pStyle w:val="Compact"/>
            </w:pPr>
            <w:r>
              <w:rPr>
                <w:rFonts w:hint="eastAsia"/>
              </w:rPr>
              <w:t>哪些数据、材料和外部原文默认不覆盖</w:t>
            </w:r>
          </w:p>
        </w:tc>
      </w:tr>
      <w:tr w:rsidR="003748CF" w14:paraId="259C3474" w14:textId="77777777">
        <w:tc>
          <w:tcPr>
            <w:tcW w:w="0" w:type="auto"/>
          </w:tcPr>
          <w:p w14:paraId="06D3FAC6" w14:textId="77777777" w:rsidR="003748CF" w:rsidRDefault="007E3580">
            <w:pPr>
              <w:pStyle w:val="Compact"/>
            </w:pPr>
            <w:r>
              <w:rPr>
                <w:rFonts w:hint="eastAsia"/>
              </w:rPr>
              <w:t>工作材料与当前成果</w:t>
            </w:r>
          </w:p>
        </w:tc>
        <w:tc>
          <w:tcPr>
            <w:tcW w:w="0" w:type="auto"/>
          </w:tcPr>
          <w:p w14:paraId="0D483169" w14:textId="77777777" w:rsidR="003748CF" w:rsidRDefault="007E3580">
            <w:pPr>
              <w:pStyle w:val="Compact"/>
            </w:pPr>
            <w:r>
              <w:rPr>
                <w:rFonts w:hint="eastAsia"/>
              </w:rPr>
              <w:t>哪些正在修改，哪些已经可以进入下一步</w:t>
            </w:r>
          </w:p>
        </w:tc>
      </w:tr>
      <w:tr w:rsidR="003748CF" w14:paraId="25257C9B" w14:textId="77777777">
        <w:tc>
          <w:tcPr>
            <w:tcW w:w="0" w:type="auto"/>
          </w:tcPr>
          <w:p w14:paraId="74951F87" w14:textId="77777777" w:rsidR="003748CF" w:rsidRDefault="007E3580">
            <w:pPr>
              <w:pStyle w:val="Compact"/>
            </w:pPr>
            <w:r>
              <w:rPr>
                <w:rFonts w:hint="eastAsia"/>
              </w:rPr>
              <w:t>决定与变化记录</w:t>
            </w:r>
          </w:p>
        </w:tc>
        <w:tc>
          <w:tcPr>
            <w:tcW w:w="0" w:type="auto"/>
          </w:tcPr>
          <w:p w14:paraId="17E772A2" w14:textId="77777777" w:rsidR="003748CF" w:rsidRDefault="007E3580">
            <w:pPr>
              <w:pStyle w:val="Compact"/>
            </w:pPr>
            <w:r>
              <w:rPr>
                <w:rFonts w:hint="eastAsia"/>
              </w:rPr>
              <w:t>重要方法或状态为什么改变</w:t>
            </w:r>
          </w:p>
        </w:tc>
      </w:tr>
      <w:tr w:rsidR="003748CF" w14:paraId="141B52F1" w14:textId="77777777">
        <w:tc>
          <w:tcPr>
            <w:tcW w:w="0" w:type="auto"/>
          </w:tcPr>
          <w:p w14:paraId="2A2A124A" w14:textId="77777777" w:rsidR="003748CF" w:rsidRDefault="007E3580">
            <w:pPr>
              <w:pStyle w:val="Compact"/>
            </w:pPr>
            <w:r>
              <w:rPr>
                <w:rFonts w:hint="eastAsia"/>
              </w:rPr>
              <w:t>当前状态</w:t>
            </w:r>
            <w:r>
              <w:t xml:space="preserve"> / </w:t>
            </w:r>
            <w:r>
              <w:rPr>
                <w:rFonts w:hint="eastAsia"/>
              </w:rPr>
              <w:t>交接页</w:t>
            </w:r>
          </w:p>
        </w:tc>
        <w:tc>
          <w:tcPr>
            <w:tcW w:w="0" w:type="auto"/>
          </w:tcPr>
          <w:p w14:paraId="2B0C5B67" w14:textId="77777777" w:rsidR="003748CF" w:rsidRDefault="007E3580">
            <w:pPr>
              <w:pStyle w:val="Compact"/>
            </w:pPr>
            <w:r>
              <w:rPr>
                <w:rFonts w:hint="eastAsia"/>
              </w:rPr>
              <w:t>现在什么有效、卡在哪里、下一步是什么</w:t>
            </w:r>
          </w:p>
        </w:tc>
      </w:tr>
    </w:tbl>
    <w:p w14:paraId="774996D4" w14:textId="77777777" w:rsidR="003748CF" w:rsidRDefault="007E3580">
      <w:pPr>
        <w:pStyle w:val="a0"/>
      </w:pPr>
      <w:r>
        <w:rPr>
          <w:rFonts w:hint="eastAsia"/>
        </w:rPr>
        <w:t>这五类内容不一定对应五个文件。小项目可以把它们合并在一两页说明中；项目变复杂以后，再拆分版本记录、来源记录或团队规则。先保证别人能够找到入口、原件、当前成果、重要决定和下一步。</w:t>
      </w:r>
    </w:p>
    <w:p w14:paraId="5D2C3475" w14:textId="77777777" w:rsidR="003748CF" w:rsidRDefault="007E3580">
      <w:pPr>
        <w:pStyle w:val="2"/>
      </w:pPr>
      <w:bookmarkStart w:id="88" w:name="适合交给-ai-的项目维护劳动"/>
      <w:bookmarkStart w:id="89" w:name="_Toc241155836"/>
      <w:bookmarkEnd w:id="86"/>
      <w:r>
        <w:t xml:space="preserve">8.2 </w:t>
      </w:r>
      <w:r>
        <w:rPr>
          <w:rFonts w:hint="eastAsia"/>
        </w:rPr>
        <w:t>适合交给</w:t>
      </w:r>
      <w:r>
        <w:t xml:space="preserve"> AI </w:t>
      </w:r>
      <w:r>
        <w:rPr>
          <w:rFonts w:hint="eastAsia"/>
        </w:rPr>
        <w:t>的项目维护劳动</w:t>
      </w:r>
      <w:bookmarkEnd w:id="89"/>
    </w:p>
    <w:p w14:paraId="03E546A6" w14:textId="77777777" w:rsidR="003748CF" w:rsidRDefault="007E3580">
      <w:pPr>
        <w:numPr>
          <w:ilvl w:val="0"/>
          <w:numId w:val="7"/>
        </w:numPr>
      </w:pPr>
      <w:r>
        <w:rPr>
          <w:rFonts w:hint="eastAsia"/>
        </w:rPr>
        <w:t>扫描项目文件并生成文件地图；</w:t>
      </w:r>
    </w:p>
    <w:p w14:paraId="0DD3EF20" w14:textId="77777777" w:rsidR="003748CF" w:rsidRDefault="007E3580">
      <w:pPr>
        <w:numPr>
          <w:ilvl w:val="0"/>
          <w:numId w:val="7"/>
        </w:numPr>
      </w:pPr>
      <w:r>
        <w:rPr>
          <w:rFonts w:hint="eastAsia"/>
        </w:rPr>
        <w:t>比较版本，提取新增、删除和实质变化；</w:t>
      </w:r>
    </w:p>
    <w:p w14:paraId="16896788" w14:textId="77777777" w:rsidR="003748CF" w:rsidRDefault="007E3580">
      <w:pPr>
        <w:numPr>
          <w:ilvl w:val="0"/>
          <w:numId w:val="7"/>
        </w:numPr>
      </w:pPr>
      <w:r>
        <w:rPr>
          <w:rFonts w:hint="eastAsia"/>
        </w:rPr>
        <w:t>把研究者确认过的组会或聊天决定整理进决定记录；</w:t>
      </w:r>
    </w:p>
    <w:p w14:paraId="30559C22" w14:textId="77777777" w:rsidR="003748CF" w:rsidRDefault="007E3580">
      <w:pPr>
        <w:numPr>
          <w:ilvl w:val="0"/>
          <w:numId w:val="7"/>
        </w:numPr>
      </w:pPr>
      <w:r>
        <w:rPr>
          <w:rFonts w:hint="eastAsia"/>
        </w:rPr>
        <w:t>根据研究者确认的输出更新当前状态；</w:t>
      </w:r>
    </w:p>
    <w:p w14:paraId="5F538204" w14:textId="77777777" w:rsidR="003748CF" w:rsidRDefault="007E3580">
      <w:pPr>
        <w:numPr>
          <w:ilvl w:val="0"/>
          <w:numId w:val="7"/>
        </w:numPr>
      </w:pPr>
      <w:r>
        <w:rPr>
          <w:rFonts w:hint="eastAsia"/>
        </w:rPr>
        <w:t>在数据、模型或材料改变后，列出可能需要重做的表图与正文位置；</w:t>
      </w:r>
    </w:p>
    <w:p w14:paraId="21AFC01A" w14:textId="77777777" w:rsidR="003748CF" w:rsidRDefault="007E3580">
      <w:pPr>
        <w:numPr>
          <w:ilvl w:val="0"/>
          <w:numId w:val="7"/>
        </w:numPr>
      </w:pPr>
      <w:r>
        <w:rPr>
          <w:rFonts w:hint="eastAsia"/>
        </w:rPr>
        <w:t>生成交接页草稿，并标出无法从现有材料确认的事项。</w:t>
      </w:r>
    </w:p>
    <w:p w14:paraId="6E696774" w14:textId="77777777" w:rsidR="003748CF" w:rsidRDefault="007E3580">
      <w:pPr>
        <w:pStyle w:val="FirstParagraph"/>
      </w:pPr>
      <w:r>
        <w:t xml:space="preserve">AI </w:t>
      </w:r>
      <w:r>
        <w:rPr>
          <w:rFonts w:hint="eastAsia"/>
        </w:rPr>
        <w:t>只根据已经确认的事实整理关系，不替研究者宣布哪份文件“最终有效”。它可以降低维护成本，最终解释权仍由研究者掌握。</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260D1F8C" w14:textId="77777777" w:rsidTr="003748CF">
        <w:trPr>
          <w:cantSplit/>
        </w:trPr>
        <w:tc>
          <w:tcPr>
            <w:tcW w:w="0" w:type="auto"/>
            <w:tcMar>
              <w:left w:w="144" w:type="dxa"/>
            </w:tcMar>
          </w:tcPr>
          <w:p w14:paraId="5CB2CE51" w14:textId="77777777" w:rsidR="003748CF" w:rsidRDefault="007E3580">
            <w:pPr>
              <w:pStyle w:val="a0"/>
              <w:spacing w:before="16" w:after="64"/>
            </w:pPr>
            <w:r>
              <w:rPr>
                <w:rFonts w:hint="eastAsia"/>
                <w:b/>
                <w:bCs/>
              </w:rPr>
              <w:t>案例</w:t>
            </w:r>
            <w:r>
              <w:rPr>
                <w:rFonts w:hint="eastAsia"/>
                <w:b/>
                <w:bCs/>
              </w:rPr>
              <w:t>A</w:t>
            </w:r>
            <w:r>
              <w:rPr>
                <w:rFonts w:hint="eastAsia"/>
                <w:b/>
                <w:bCs/>
              </w:rPr>
              <w:t>：项目第一次真正可交接</w:t>
            </w:r>
          </w:p>
          <w:p w14:paraId="52A1D8F5" w14:textId="77777777" w:rsidR="003748CF" w:rsidRDefault="007E3580">
            <w:pPr>
              <w:pStyle w:val="a0"/>
              <w:spacing w:before="16" w:after="16"/>
            </w:pPr>
            <w:r>
              <w:rPr>
                <w:rFonts w:hint="eastAsia"/>
              </w:rPr>
              <w:t>项目入口现在能定位原始问卷导出、当前变量字典、分析规格、当前脚本、研究者确认的输出和正文。交接页只写当前状态与未决问题。新成员不需要重读几十轮旧聊天，就能知道下一步是“核对两条文献主张并重跑当前稳健性规格”，而不是重新猜测全部历史。</w:t>
            </w:r>
          </w:p>
        </w:tc>
      </w:tr>
    </w:tbl>
    <w:p w14:paraId="608010F4" w14:textId="77777777" w:rsidR="003748CF" w:rsidRDefault="007E3580">
      <w:pPr>
        <w:pStyle w:val="2"/>
      </w:pPr>
      <w:bookmarkStart w:id="90" w:name="课题组先统一最低接口"/>
      <w:bookmarkStart w:id="91" w:name="_Toc241155837"/>
      <w:bookmarkEnd w:id="88"/>
      <w:r>
        <w:t xml:space="preserve">8.3 </w:t>
      </w:r>
      <w:r>
        <w:rPr>
          <w:rFonts w:hint="eastAsia"/>
        </w:rPr>
        <w:t>课题组先统一最低接口</w:t>
      </w:r>
      <w:bookmarkEnd w:id="91"/>
    </w:p>
    <w:p w14:paraId="2C174B57" w14:textId="77777777" w:rsidR="003748CF" w:rsidRDefault="007E3580">
      <w:pPr>
        <w:pStyle w:val="FirstParagraph"/>
      </w:pPr>
      <w:r>
        <w:rPr>
          <w:rFonts w:hint="eastAsia"/>
        </w:rPr>
        <w:t>如果课题组里的项目在理论、设计和分析上差异很大，不必先统一整套研究流水线。可以先统一几个最低接口：原始数据不可覆盖；每个项目有一个入口；明确当前有效版本；重要方法变化留下理由；正文数字能够返回输出；交接时提供当前状态和未决事项。具体工具、目录和自动化程度由各项目决定。</w:t>
      </w:r>
    </w:p>
    <w:p w14:paraId="14B21543" w14:textId="77777777" w:rsidR="003748CF" w:rsidRDefault="007E3580">
      <w:pPr>
        <w:pStyle w:val="a0"/>
      </w:pPr>
      <w:r>
        <w:rPr>
          <w:rFonts w:hint="eastAsia"/>
        </w:rPr>
        <w:t>本章应用：写一页交接页（</w:t>
      </w:r>
      <w:r>
        <w:rPr>
          <w:rFonts w:hint="eastAsia"/>
        </w:rPr>
        <w:t>HANDOFF</w:t>
      </w:r>
      <w:r>
        <w:rPr>
          <w:rFonts w:hint="eastAsia"/>
        </w:rPr>
        <w:t>）</w:t>
      </w:r>
    </w:p>
    <w:p w14:paraId="0EE657DA" w14:textId="77777777" w:rsidR="003748CF" w:rsidRDefault="007E3580">
      <w:pPr>
        <w:pStyle w:val="a0"/>
      </w:pPr>
      <w:r>
        <w:rPr>
          <w:rFonts w:hint="eastAsia"/>
        </w:rPr>
        <w:lastRenderedPageBreak/>
        <w:t>假设你明天要把项目交给另一个同学。只用一页回答：项目目标、当前有效输入、当前成果、最近关键决定、未决问题、下一步，以及出现问题时从哪里恢复。让</w:t>
      </w:r>
      <w:r>
        <w:t xml:space="preserve"> AI </w:t>
      </w:r>
      <w:r>
        <w:rPr>
          <w:rFonts w:hint="eastAsia"/>
        </w:rPr>
        <w:t>根据项目材料先起草，你逐项确认；无法确认的地方直接标记未知。</w:t>
      </w:r>
    </w:p>
    <w:p w14:paraId="35C4F5A0" w14:textId="77777777" w:rsidR="003748CF" w:rsidRDefault="007E3580">
      <w:pPr>
        <w:pStyle w:val="1"/>
      </w:pPr>
      <w:bookmarkStart w:id="92" w:name="第9章-固定重复工作任务说明脚本与-agent"/>
      <w:bookmarkStart w:id="93" w:name="_Toc241155838"/>
      <w:bookmarkEnd w:id="84"/>
      <w:bookmarkEnd w:id="90"/>
      <w:r>
        <w:rPr>
          <w:rFonts w:hint="eastAsia"/>
        </w:rPr>
        <w:t>第</w:t>
      </w:r>
      <w:r>
        <w:rPr>
          <w:rFonts w:hint="eastAsia"/>
        </w:rPr>
        <w:t>9</w:t>
      </w:r>
      <w:r>
        <w:rPr>
          <w:rFonts w:hint="eastAsia"/>
        </w:rPr>
        <w:t>章</w:t>
      </w:r>
      <w:r>
        <w:t xml:space="preserve"> </w:t>
      </w:r>
      <w:r>
        <w:rPr>
          <w:rFonts w:hint="eastAsia"/>
        </w:rPr>
        <w:t>固定重复工作：任务说明、脚本与</w:t>
      </w:r>
      <w:r>
        <w:t xml:space="preserve"> Agent</w:t>
      </w:r>
      <w:bookmarkEnd w:id="93"/>
    </w:p>
    <w:p w14:paraId="600FD423" w14:textId="77777777" w:rsidR="003748CF" w:rsidRDefault="007E3580">
      <w:pPr>
        <w:pStyle w:val="FirstParagraph"/>
      </w:pPr>
      <w:r>
        <w:rPr>
          <w:rFonts w:hint="eastAsia"/>
        </w:rPr>
        <w:t>本章问题：什么时候应该继续人工协作，什么时候才值得把重复任务固定或自动化？</w:t>
      </w:r>
    </w:p>
    <w:p w14:paraId="5A4A3AD3" w14:textId="77777777" w:rsidR="003748CF" w:rsidRDefault="007E3580">
      <w:pPr>
        <w:pStyle w:val="a0"/>
      </w:pPr>
      <w:r>
        <w:rPr>
          <w:rFonts w:hint="eastAsia"/>
        </w:rPr>
        <w:t>工作流通常先从真实任务开始。第一次用清楚的任务说明完成；第二、第三次发现输入、输出和检查方式都很相似，再把不变部分保存下来。</w:t>
      </w:r>
    </w:p>
    <w:p w14:paraId="6CBF9102" w14:textId="77777777" w:rsidR="003748CF" w:rsidRDefault="007E3580">
      <w:pPr>
        <w:pStyle w:val="2"/>
      </w:pPr>
      <w:bookmarkStart w:id="94" w:name="一条自然升级路径"/>
      <w:bookmarkStart w:id="95" w:name="_Toc241155839"/>
      <w:r>
        <w:t xml:space="preserve">9.1 </w:t>
      </w:r>
      <w:r>
        <w:rPr>
          <w:rFonts w:hint="eastAsia"/>
        </w:rPr>
        <w:t>一条自然升级路径</w:t>
      </w:r>
      <w:bookmarkEnd w:id="95"/>
    </w:p>
    <w:p w14:paraId="0C2AEA33" w14:textId="77777777" w:rsidR="003748CF" w:rsidRDefault="007E3580">
      <w:pPr>
        <w:pStyle w:val="FirstParagraph"/>
      </w:pPr>
      <w:r>
        <w:rPr>
          <w:rFonts w:hint="eastAsia"/>
        </w:rPr>
        <w:t>一次人工完成</w:t>
      </w:r>
      <w:r>
        <w:t xml:space="preserve"> → </w:t>
      </w:r>
      <w:r>
        <w:rPr>
          <w:rFonts w:hint="eastAsia"/>
        </w:rPr>
        <w:t>保存有效任务说明（</w:t>
      </w:r>
      <w:r>
        <w:rPr>
          <w:rFonts w:hint="eastAsia"/>
        </w:rPr>
        <w:t>Prompt</w:t>
      </w:r>
      <w:r>
        <w:rPr>
          <w:rFonts w:hint="eastAsia"/>
        </w:rPr>
        <w:t>）→</w:t>
      </w:r>
      <w:r>
        <w:t xml:space="preserve"> </w:t>
      </w:r>
      <w:r>
        <w:rPr>
          <w:rFonts w:hint="eastAsia"/>
        </w:rPr>
        <w:t>多次使用后形成模板或</w:t>
      </w:r>
      <w:r>
        <w:t xml:space="preserve"> SOP → </w:t>
      </w:r>
      <w:r>
        <w:rPr>
          <w:rFonts w:hint="eastAsia"/>
        </w:rPr>
        <w:t>确定性规则交给脚本</w:t>
      </w:r>
      <w:r>
        <w:t xml:space="preserve"> → </w:t>
      </w:r>
      <w:r>
        <w:rPr>
          <w:rFonts w:hint="eastAsia"/>
        </w:rPr>
        <w:t>边界稳定的</w:t>
      </w:r>
      <w:r>
        <w:t xml:space="preserve"> AI </w:t>
      </w:r>
      <w:r>
        <w:rPr>
          <w:rFonts w:hint="eastAsia"/>
        </w:rPr>
        <w:t>方法可以封装为</w:t>
      </w:r>
      <w:r>
        <w:t xml:space="preserve"> Skill → </w:t>
      </w:r>
      <w:r>
        <w:rPr>
          <w:rFonts w:hint="eastAsia"/>
        </w:rPr>
        <w:t>只有确实需要根据中间状态跨步骤行动时才使用</w:t>
      </w:r>
      <w:r>
        <w:t xml:space="preserve"> Agent</w:t>
      </w:r>
      <w:r>
        <w:t>。</w:t>
      </w:r>
    </w:p>
    <w:tbl>
      <w:tblPr>
        <w:tblStyle w:val="Table"/>
        <w:tblW w:w="5000" w:type="pct"/>
        <w:tblLayout w:type="fixed"/>
        <w:tblLook w:val="0020" w:firstRow="1" w:lastRow="0" w:firstColumn="0" w:lastColumn="0" w:noHBand="0" w:noVBand="0"/>
      </w:tblPr>
      <w:tblGrid>
        <w:gridCol w:w="1853"/>
        <w:gridCol w:w="4076"/>
        <w:gridCol w:w="2594"/>
      </w:tblGrid>
      <w:tr w:rsidR="003748CF" w14:paraId="7214C0B7"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1721" w:type="dxa"/>
          </w:tcPr>
          <w:p w14:paraId="65674C5D" w14:textId="77777777" w:rsidR="003748CF" w:rsidRDefault="007E3580">
            <w:pPr>
              <w:pStyle w:val="Compact"/>
            </w:pPr>
            <w:r>
              <w:rPr>
                <w:rFonts w:hint="eastAsia"/>
                <w:b/>
                <w:bCs/>
              </w:rPr>
              <w:t>形式</w:t>
            </w:r>
          </w:p>
        </w:tc>
        <w:tc>
          <w:tcPr>
            <w:tcW w:w="3787" w:type="dxa"/>
          </w:tcPr>
          <w:p w14:paraId="46E98193" w14:textId="77777777" w:rsidR="003748CF" w:rsidRDefault="007E3580">
            <w:pPr>
              <w:pStyle w:val="Compact"/>
            </w:pPr>
            <w:r>
              <w:rPr>
                <w:rFonts w:hint="eastAsia"/>
                <w:b/>
                <w:bCs/>
              </w:rPr>
              <w:t>适合解决什么</w:t>
            </w:r>
          </w:p>
        </w:tc>
        <w:tc>
          <w:tcPr>
            <w:tcW w:w="2410" w:type="dxa"/>
          </w:tcPr>
          <w:p w14:paraId="071CAC90" w14:textId="77777777" w:rsidR="003748CF" w:rsidRDefault="007E3580">
            <w:pPr>
              <w:pStyle w:val="Compact"/>
            </w:pPr>
            <w:r>
              <w:rPr>
                <w:rFonts w:hint="eastAsia"/>
                <w:b/>
                <w:bCs/>
              </w:rPr>
              <w:t>不适合承担什么</w:t>
            </w:r>
          </w:p>
        </w:tc>
      </w:tr>
      <w:tr w:rsidR="003748CF" w14:paraId="4AD25860" w14:textId="77777777">
        <w:tc>
          <w:tcPr>
            <w:tcW w:w="1721" w:type="dxa"/>
          </w:tcPr>
          <w:p w14:paraId="2132135C" w14:textId="77777777" w:rsidR="003748CF" w:rsidRDefault="007E3580">
            <w:pPr>
              <w:pStyle w:val="Compact"/>
            </w:pPr>
            <w:r>
              <w:rPr>
                <w:rFonts w:hint="eastAsia"/>
              </w:rPr>
              <w:t>任务说明（</w:t>
            </w:r>
            <w:r>
              <w:rPr>
                <w:rFonts w:hint="eastAsia"/>
              </w:rPr>
              <w:t>Prompt</w:t>
            </w:r>
            <w:r>
              <w:rPr>
                <w:rFonts w:hint="eastAsia"/>
              </w:rPr>
              <w:t>）</w:t>
            </w:r>
          </w:p>
        </w:tc>
        <w:tc>
          <w:tcPr>
            <w:tcW w:w="3787" w:type="dxa"/>
          </w:tcPr>
          <w:p w14:paraId="191D7309" w14:textId="77777777" w:rsidR="003748CF" w:rsidRDefault="007E3580">
            <w:pPr>
              <w:pStyle w:val="Compact"/>
            </w:pPr>
            <w:r>
              <w:rPr>
                <w:rFonts w:hint="eastAsia"/>
              </w:rPr>
              <w:t>当前一次任务的目标、输入、输出和限制</w:t>
            </w:r>
          </w:p>
        </w:tc>
        <w:tc>
          <w:tcPr>
            <w:tcW w:w="2410" w:type="dxa"/>
          </w:tcPr>
          <w:p w14:paraId="19D2E61B" w14:textId="77777777" w:rsidR="003748CF" w:rsidRDefault="007E3580">
            <w:pPr>
              <w:pStyle w:val="Compact"/>
            </w:pPr>
            <w:r>
              <w:rPr>
                <w:rFonts w:hint="eastAsia"/>
              </w:rPr>
              <w:t>整个项目的长期状态</w:t>
            </w:r>
          </w:p>
        </w:tc>
      </w:tr>
      <w:tr w:rsidR="003748CF" w14:paraId="4DBA5FE9" w14:textId="77777777">
        <w:tc>
          <w:tcPr>
            <w:tcW w:w="1721" w:type="dxa"/>
          </w:tcPr>
          <w:p w14:paraId="0295280E" w14:textId="77777777" w:rsidR="003748CF" w:rsidRDefault="007E3580">
            <w:pPr>
              <w:pStyle w:val="Compact"/>
            </w:pPr>
            <w:r>
              <w:rPr>
                <w:rFonts w:hint="eastAsia"/>
              </w:rPr>
              <w:t>模板</w:t>
            </w:r>
            <w:r>
              <w:t xml:space="preserve"> / SOP</w:t>
            </w:r>
          </w:p>
        </w:tc>
        <w:tc>
          <w:tcPr>
            <w:tcW w:w="3787" w:type="dxa"/>
          </w:tcPr>
          <w:p w14:paraId="2F2E5802" w14:textId="77777777" w:rsidR="003748CF" w:rsidRDefault="007E3580">
            <w:pPr>
              <w:pStyle w:val="Compact"/>
            </w:pPr>
            <w:r>
              <w:rPr>
                <w:rFonts w:hint="eastAsia"/>
              </w:rPr>
              <w:t>重复任务中人与工具的协作顺序、交接和确认点</w:t>
            </w:r>
          </w:p>
        </w:tc>
        <w:tc>
          <w:tcPr>
            <w:tcW w:w="2410" w:type="dxa"/>
          </w:tcPr>
          <w:p w14:paraId="1FF3240A" w14:textId="77777777" w:rsidR="003748CF" w:rsidRDefault="007E3580">
            <w:pPr>
              <w:pStyle w:val="Compact"/>
            </w:pPr>
            <w:r>
              <w:rPr>
                <w:rFonts w:hint="eastAsia"/>
              </w:rPr>
              <w:t>代替实际执行和研究证据</w:t>
            </w:r>
          </w:p>
        </w:tc>
      </w:tr>
      <w:tr w:rsidR="003748CF" w14:paraId="2B7B2EB3" w14:textId="77777777">
        <w:tc>
          <w:tcPr>
            <w:tcW w:w="1721" w:type="dxa"/>
          </w:tcPr>
          <w:p w14:paraId="01FE440A" w14:textId="77777777" w:rsidR="003748CF" w:rsidRDefault="007E3580">
            <w:pPr>
              <w:pStyle w:val="Compact"/>
            </w:pPr>
            <w:r>
              <w:rPr>
                <w:rFonts w:hint="eastAsia"/>
              </w:rPr>
              <w:t>脚本</w:t>
            </w:r>
          </w:p>
        </w:tc>
        <w:tc>
          <w:tcPr>
            <w:tcW w:w="3787" w:type="dxa"/>
          </w:tcPr>
          <w:p w14:paraId="1284F7AC" w14:textId="77777777" w:rsidR="003748CF" w:rsidRDefault="007E3580">
            <w:pPr>
              <w:pStyle w:val="Compact"/>
            </w:pPr>
            <w:r>
              <w:rPr>
                <w:rFonts w:hint="eastAsia"/>
              </w:rPr>
              <w:t>规则已经明确、每次都应一致执行的转换</w:t>
            </w:r>
          </w:p>
        </w:tc>
        <w:tc>
          <w:tcPr>
            <w:tcW w:w="2410" w:type="dxa"/>
          </w:tcPr>
          <w:p w14:paraId="121E3245" w14:textId="77777777" w:rsidR="003748CF" w:rsidRDefault="007E3580">
            <w:pPr>
              <w:pStyle w:val="Compact"/>
            </w:pPr>
            <w:r>
              <w:rPr>
                <w:rFonts w:hint="eastAsia"/>
              </w:rPr>
              <w:t>规则未定时自行选择研究方法</w:t>
            </w:r>
          </w:p>
        </w:tc>
      </w:tr>
      <w:tr w:rsidR="003748CF" w14:paraId="0BEC8266" w14:textId="77777777">
        <w:tc>
          <w:tcPr>
            <w:tcW w:w="1721" w:type="dxa"/>
          </w:tcPr>
          <w:p w14:paraId="2FBB5442" w14:textId="77777777" w:rsidR="003748CF" w:rsidRDefault="007E3580">
            <w:pPr>
              <w:pStyle w:val="Compact"/>
            </w:pPr>
            <w:r>
              <w:t>Skill</w:t>
            </w:r>
          </w:p>
        </w:tc>
        <w:tc>
          <w:tcPr>
            <w:tcW w:w="3787" w:type="dxa"/>
          </w:tcPr>
          <w:p w14:paraId="409C298A" w14:textId="77777777" w:rsidR="003748CF" w:rsidRDefault="007E3580">
            <w:pPr>
              <w:pStyle w:val="Compact"/>
            </w:pPr>
            <w:r>
              <w:rPr>
                <w:rFonts w:hint="eastAsia"/>
              </w:rPr>
              <w:t>输入输出和检查方式较稳定的可复用</w:t>
            </w:r>
            <w:r>
              <w:t xml:space="preserve"> AI </w:t>
            </w:r>
            <w:r>
              <w:rPr>
                <w:rFonts w:hint="eastAsia"/>
              </w:rPr>
              <w:t>方法</w:t>
            </w:r>
          </w:p>
        </w:tc>
        <w:tc>
          <w:tcPr>
            <w:tcW w:w="2410" w:type="dxa"/>
          </w:tcPr>
          <w:p w14:paraId="41F26A80" w14:textId="77777777" w:rsidR="003748CF" w:rsidRDefault="007E3580">
            <w:pPr>
              <w:pStyle w:val="Compact"/>
            </w:pPr>
            <w:r>
              <w:rPr>
                <w:rFonts w:hint="eastAsia"/>
              </w:rPr>
              <w:t>因为被封装就自动变得正确</w:t>
            </w:r>
          </w:p>
        </w:tc>
      </w:tr>
      <w:tr w:rsidR="003748CF" w14:paraId="67E1139C" w14:textId="77777777">
        <w:tc>
          <w:tcPr>
            <w:tcW w:w="1721" w:type="dxa"/>
          </w:tcPr>
          <w:p w14:paraId="0B534AFD" w14:textId="77777777" w:rsidR="003748CF" w:rsidRDefault="007E3580">
            <w:pPr>
              <w:pStyle w:val="Compact"/>
            </w:pPr>
            <w:r>
              <w:t>Agent</w:t>
            </w:r>
          </w:p>
        </w:tc>
        <w:tc>
          <w:tcPr>
            <w:tcW w:w="3787" w:type="dxa"/>
          </w:tcPr>
          <w:p w14:paraId="15708DC6" w14:textId="77777777" w:rsidR="003748CF" w:rsidRDefault="007E3580">
            <w:pPr>
              <w:pStyle w:val="Compact"/>
            </w:pPr>
            <w:r>
              <w:rPr>
                <w:rFonts w:hint="eastAsia"/>
              </w:rPr>
              <w:t>需要根据中间状态在文件或工具之间选择下一步</w:t>
            </w:r>
          </w:p>
        </w:tc>
        <w:tc>
          <w:tcPr>
            <w:tcW w:w="2410" w:type="dxa"/>
          </w:tcPr>
          <w:p w14:paraId="19FBB1CF" w14:textId="77777777" w:rsidR="003748CF" w:rsidRDefault="007E3580">
            <w:pPr>
              <w:pStyle w:val="Compact"/>
            </w:pPr>
            <w:r>
              <w:rPr>
                <w:rFonts w:hint="eastAsia"/>
              </w:rPr>
              <w:t>自行扩大权限或改变研究问题</w:t>
            </w:r>
          </w:p>
        </w:tc>
      </w:tr>
    </w:tbl>
    <w:p w14:paraId="40BA3777" w14:textId="77777777" w:rsidR="003748CF" w:rsidRDefault="007E3580">
      <w:pPr>
        <w:pStyle w:val="2"/>
      </w:pPr>
      <w:bookmarkStart w:id="96" w:name="什么时候值得进一步封装或自动化"/>
      <w:bookmarkStart w:id="97" w:name="_Toc241155840"/>
      <w:bookmarkEnd w:id="94"/>
      <w:r>
        <w:t xml:space="preserve">9.2 </w:t>
      </w:r>
      <w:r>
        <w:rPr>
          <w:rFonts w:hint="eastAsia"/>
        </w:rPr>
        <w:t>什么时候值得进一步封装或自动化</w:t>
      </w:r>
      <w:bookmarkEnd w:id="97"/>
    </w:p>
    <w:p w14:paraId="42EEAA5F" w14:textId="77777777" w:rsidR="003748CF" w:rsidRDefault="007E3580">
      <w:pPr>
        <w:pStyle w:val="FirstParagraph"/>
      </w:pPr>
      <w:r>
        <w:t xml:space="preserve">1. </w:t>
      </w:r>
      <w:r>
        <w:rPr>
          <w:rFonts w:hint="eastAsia"/>
        </w:rPr>
        <w:t>任务已经真实重复出现；</w:t>
      </w:r>
    </w:p>
    <w:p w14:paraId="590AC5B1" w14:textId="77777777" w:rsidR="003748CF" w:rsidRDefault="007E3580">
      <w:pPr>
        <w:pStyle w:val="a0"/>
      </w:pPr>
      <w:r>
        <w:t xml:space="preserve">2. </w:t>
      </w:r>
      <w:r>
        <w:rPr>
          <w:rFonts w:hint="eastAsia"/>
        </w:rPr>
        <w:t>方法和边界相对稳定；</w:t>
      </w:r>
    </w:p>
    <w:p w14:paraId="0D4F0693" w14:textId="77777777" w:rsidR="003748CF" w:rsidRDefault="007E3580">
      <w:pPr>
        <w:pStyle w:val="a0"/>
      </w:pPr>
      <w:r>
        <w:t xml:space="preserve">3. </w:t>
      </w:r>
      <w:r>
        <w:rPr>
          <w:rFonts w:hint="eastAsia"/>
        </w:rPr>
        <w:t>输入和输出能够清楚描述；</w:t>
      </w:r>
    </w:p>
    <w:p w14:paraId="2BBBDEC4" w14:textId="77777777" w:rsidR="003748CF" w:rsidRDefault="007E3580">
      <w:pPr>
        <w:pStyle w:val="a0"/>
      </w:pPr>
      <w:r>
        <w:t xml:space="preserve">4. </w:t>
      </w:r>
      <w:r>
        <w:rPr>
          <w:rFonts w:hint="eastAsia"/>
        </w:rPr>
        <w:t>常见失败和“不知道”能够表示；</w:t>
      </w:r>
    </w:p>
    <w:p w14:paraId="615DC2DE" w14:textId="77777777" w:rsidR="003748CF" w:rsidRDefault="007E3580">
      <w:pPr>
        <w:pStyle w:val="a0"/>
      </w:pPr>
      <w:r>
        <w:t xml:space="preserve">5. </w:t>
      </w:r>
      <w:r>
        <w:rPr>
          <w:rFonts w:hint="eastAsia"/>
        </w:rPr>
        <w:t>可以设置检查方式和人工确认点；</w:t>
      </w:r>
    </w:p>
    <w:p w14:paraId="6509AB4B" w14:textId="77777777" w:rsidR="003748CF" w:rsidRDefault="007E3580">
      <w:pPr>
        <w:pStyle w:val="a0"/>
      </w:pPr>
      <w:r>
        <w:t xml:space="preserve">6. </w:t>
      </w:r>
      <w:r>
        <w:rPr>
          <w:rFonts w:hint="eastAsia"/>
        </w:rPr>
        <w:t>复用确实减少不一致，而不是掩盖项目差异。</w:t>
      </w:r>
    </w:p>
    <w:p w14:paraId="3EFD449F" w14:textId="77777777" w:rsidR="003748CF" w:rsidRDefault="007E3580">
      <w:pPr>
        <w:pStyle w:val="a0"/>
      </w:pPr>
      <w:r>
        <w:rPr>
          <w:rFonts w:hint="eastAsia"/>
        </w:rPr>
        <w:t>规则完全确定时，优先用脚本。若仍需要模型按一套稳定方法处理不同材料，可以考虑</w:t>
      </w:r>
      <w:r>
        <w:t xml:space="preserve"> </w:t>
      </w:r>
      <w:r>
        <w:rPr>
          <w:rFonts w:hint="eastAsia"/>
        </w:rPr>
        <w:t>Skill</w:t>
      </w:r>
      <w:r>
        <w:rPr>
          <w:rFonts w:hint="eastAsia"/>
        </w:rPr>
        <w:t>；任务需要根据中间结果选择下一步、跨文件或工具行动时，再</w:t>
      </w:r>
      <w:r>
        <w:rPr>
          <w:rFonts w:hint="eastAsia"/>
        </w:rPr>
        <w:lastRenderedPageBreak/>
        <w:t>考虑</w:t>
      </w:r>
      <w:r>
        <w:t xml:space="preserve"> </w:t>
      </w:r>
      <w:r>
        <w:rPr>
          <w:rFonts w:hint="eastAsia"/>
        </w:rPr>
        <w:t>Agent</w:t>
      </w:r>
      <w:r>
        <w:rPr>
          <w:rFonts w:hint="eastAsia"/>
        </w:rPr>
        <w:t>。“</w:t>
      </w:r>
      <w:r>
        <w:rPr>
          <w:rFonts w:hint="eastAsia"/>
        </w:rPr>
        <w:t>Skill</w:t>
      </w:r>
      <w:r>
        <w:rPr>
          <w:rFonts w:hint="eastAsia"/>
        </w:rPr>
        <w:t>”目前被多家</w:t>
      </w:r>
      <w:r>
        <w:t xml:space="preserve"> AI </w:t>
      </w:r>
      <w:r>
        <w:rPr>
          <w:rFonts w:hint="eastAsia"/>
        </w:rPr>
        <w:t>平台用于指代可复用工作流或能力包，但具体格式、安装方式和可用范围并不相同；本书把它作为便于讨论的统称。封装能减少重复劳动，但不会自动增加方法效度。</w:t>
      </w:r>
    </w:p>
    <w:p w14:paraId="153E6294" w14:textId="77777777" w:rsidR="003748CF" w:rsidRDefault="007E3580">
      <w:pPr>
        <w:pStyle w:val="2"/>
      </w:pPr>
      <w:bookmarkStart w:id="98" w:name="agent-只在需要跨步骤行动时出现"/>
      <w:bookmarkStart w:id="99" w:name="_Toc241155841"/>
      <w:bookmarkEnd w:id="96"/>
      <w:r>
        <w:t xml:space="preserve">9.3 Agent </w:t>
      </w:r>
      <w:r>
        <w:rPr>
          <w:rFonts w:hint="eastAsia"/>
        </w:rPr>
        <w:t>只在需要跨步骤行动时出现</w:t>
      </w:r>
      <w:bookmarkEnd w:id="99"/>
    </w:p>
    <w:p w14:paraId="155880F0" w14:textId="77777777" w:rsidR="003748CF" w:rsidRDefault="007E3580">
      <w:pPr>
        <w:pStyle w:val="FirstParagraph"/>
      </w:pPr>
      <w:r>
        <w:t xml:space="preserve">Agent </w:t>
      </w:r>
      <w:r>
        <w:rPr>
          <w:rFonts w:hint="eastAsia"/>
        </w:rPr>
        <w:t>的区别不在于</w:t>
      </w:r>
      <w:r>
        <w:t xml:space="preserve"> Prompt </w:t>
      </w:r>
      <w:r>
        <w:rPr>
          <w:rFonts w:hint="eastAsia"/>
        </w:rPr>
        <w:t>更长，而在于它会根据中间结果继续行动。只有当可见材料、权限、停止点和人工确认都能写清时，这种执行方式才值得采用。具体能力仍取决于第</w:t>
      </w:r>
      <w:r>
        <w:rPr>
          <w:rFonts w:hint="eastAsia"/>
        </w:rPr>
        <w:t>2</w:t>
      </w:r>
      <w:r>
        <w:rPr>
          <w:rFonts w:hint="eastAsia"/>
        </w:rPr>
        <w:t>章介绍的运行框架（</w:t>
      </w:r>
      <w:r>
        <w:rPr>
          <w:rFonts w:hint="eastAsia"/>
        </w:rPr>
        <w:t>Harness</w:t>
      </w:r>
      <w:r>
        <w:rPr>
          <w:rFonts w:hint="eastAsia"/>
        </w:rPr>
        <w:t>），权限按任务需要逐步增加。</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57F1E34C" w14:textId="77777777" w:rsidTr="003748CF">
        <w:trPr>
          <w:cantSplit/>
        </w:trPr>
        <w:tc>
          <w:tcPr>
            <w:tcW w:w="0" w:type="auto"/>
            <w:tcMar>
              <w:left w:w="144" w:type="dxa"/>
            </w:tcMar>
          </w:tcPr>
          <w:p w14:paraId="7F57415D" w14:textId="77777777" w:rsidR="003748CF" w:rsidRDefault="007E3580">
            <w:pPr>
              <w:pStyle w:val="a0"/>
              <w:spacing w:before="16" w:after="64"/>
            </w:pPr>
            <w:r>
              <w:rPr>
                <w:rFonts w:hint="eastAsia"/>
                <w:b/>
                <w:bCs/>
              </w:rPr>
              <w:t>案例</w:t>
            </w:r>
            <w:r>
              <w:rPr>
                <w:rFonts w:hint="eastAsia"/>
                <w:b/>
                <w:bCs/>
              </w:rPr>
              <w:t>A</w:t>
            </w:r>
            <w:r>
              <w:rPr>
                <w:rFonts w:hint="eastAsia"/>
                <w:b/>
                <w:bCs/>
              </w:rPr>
              <w:t>：把“结果—正文一致性检查”固定下来</w:t>
            </w:r>
          </w:p>
          <w:p w14:paraId="5173863E" w14:textId="77777777" w:rsidR="003748CF" w:rsidRDefault="007E3580">
            <w:pPr>
              <w:pStyle w:val="a0"/>
              <w:spacing w:before="16" w:after="16"/>
            </w:pPr>
            <w:r>
              <w:rPr>
                <w:rFonts w:hint="eastAsia"/>
              </w:rPr>
              <w:t>两轮修改都需要核对样本量、模型名称、系数、表图编号和因果措辞。研究者先保存一份检查任务说明，再形成固定表格模板。只有当项目能稳定提供结构化结果表和正文位置后，才考虑封装为可复用</w:t>
            </w:r>
            <w:r>
              <w:t xml:space="preserve"> </w:t>
            </w:r>
            <w:r>
              <w:rPr>
                <w:rFonts w:hint="eastAsia"/>
              </w:rPr>
              <w:t>Skill</w:t>
            </w:r>
            <w:r>
              <w:rPr>
                <w:rFonts w:hint="eastAsia"/>
              </w:rPr>
              <w:t>；它仍只标记问题，不自动改写正式结论。</w:t>
            </w:r>
          </w:p>
        </w:tc>
      </w:tr>
    </w:tbl>
    <w:p w14:paraId="75A9AE3A" w14:textId="77777777" w:rsidR="003748CF" w:rsidRDefault="007E3580">
      <w:pPr>
        <w:pStyle w:val="2"/>
      </w:pPr>
      <w:bookmarkStart w:id="100" w:name="什么时候不要自动化"/>
      <w:bookmarkStart w:id="101" w:name="_Toc241155842"/>
      <w:bookmarkEnd w:id="98"/>
      <w:r>
        <w:t xml:space="preserve">9.4 </w:t>
      </w:r>
      <w:r>
        <w:rPr>
          <w:rFonts w:hint="eastAsia"/>
        </w:rPr>
        <w:t>什么时候不要自动化</w:t>
      </w:r>
      <w:bookmarkEnd w:id="101"/>
    </w:p>
    <w:p w14:paraId="098DDC30" w14:textId="77777777" w:rsidR="003748CF" w:rsidRDefault="007E3580">
      <w:pPr>
        <w:numPr>
          <w:ilvl w:val="0"/>
          <w:numId w:val="8"/>
        </w:numPr>
      </w:pPr>
      <w:r>
        <w:rPr>
          <w:rFonts w:hint="eastAsia"/>
        </w:rPr>
        <w:t>方法规则仍在争议；</w:t>
      </w:r>
    </w:p>
    <w:p w14:paraId="2244CD52" w14:textId="77777777" w:rsidR="003748CF" w:rsidRDefault="007E3580">
      <w:pPr>
        <w:numPr>
          <w:ilvl w:val="0"/>
          <w:numId w:val="8"/>
        </w:numPr>
      </w:pPr>
      <w:r>
        <w:rPr>
          <w:rFonts w:hint="eastAsia"/>
        </w:rPr>
        <w:t>无法定义什么算关键错误；</w:t>
      </w:r>
    </w:p>
    <w:p w14:paraId="448578E3" w14:textId="77777777" w:rsidR="003748CF" w:rsidRDefault="007E3580">
      <w:pPr>
        <w:numPr>
          <w:ilvl w:val="0"/>
          <w:numId w:val="8"/>
        </w:numPr>
      </w:pPr>
      <w:r>
        <w:rPr>
          <w:rFonts w:hint="eastAsia"/>
        </w:rPr>
        <w:t>输入高度不稳定，每次都需要重新解释；</w:t>
      </w:r>
    </w:p>
    <w:p w14:paraId="4F7B7BD9" w14:textId="77777777" w:rsidR="003748CF" w:rsidRDefault="007E3580">
      <w:pPr>
        <w:numPr>
          <w:ilvl w:val="0"/>
          <w:numId w:val="8"/>
        </w:numPr>
      </w:pPr>
      <w:r>
        <w:rPr>
          <w:rFonts w:hint="eastAsia"/>
        </w:rPr>
        <w:t>一次失败可能无痕覆盖正式状态；</w:t>
      </w:r>
    </w:p>
    <w:p w14:paraId="4F4B1670" w14:textId="77777777" w:rsidR="003748CF" w:rsidRDefault="007E3580">
      <w:pPr>
        <w:numPr>
          <w:ilvl w:val="0"/>
          <w:numId w:val="8"/>
        </w:numPr>
      </w:pPr>
      <w:r>
        <w:rPr>
          <w:rFonts w:hint="eastAsia"/>
        </w:rPr>
        <w:t>人工复核能力跟不上自动处理规模；</w:t>
      </w:r>
    </w:p>
    <w:p w14:paraId="0EA8A207" w14:textId="77777777" w:rsidR="003748CF" w:rsidRDefault="007E3580">
      <w:pPr>
        <w:numPr>
          <w:ilvl w:val="0"/>
          <w:numId w:val="8"/>
        </w:numPr>
      </w:pPr>
      <w:r>
        <w:rPr>
          <w:rFonts w:hint="eastAsia"/>
        </w:rPr>
        <w:t>维护权限、版本和依赖的成本大于节省的劳动。</w:t>
      </w:r>
    </w:p>
    <w:p w14:paraId="765CAA20" w14:textId="77777777" w:rsidR="003748CF" w:rsidRDefault="007E3580">
      <w:pPr>
        <w:pStyle w:val="2"/>
      </w:pPr>
      <w:bookmarkStart w:id="102" w:name="多个-agent-出现后重点转向阶段治理"/>
      <w:bookmarkStart w:id="103" w:name="_Toc241155843"/>
      <w:bookmarkEnd w:id="100"/>
      <w:r>
        <w:t xml:space="preserve">9.5 </w:t>
      </w:r>
      <w:r>
        <w:rPr>
          <w:rFonts w:hint="eastAsia"/>
        </w:rPr>
        <w:t>多个</w:t>
      </w:r>
      <w:r>
        <w:t xml:space="preserve"> Agent </w:t>
      </w:r>
      <w:r>
        <w:rPr>
          <w:rFonts w:hint="eastAsia"/>
        </w:rPr>
        <w:t>出现后，重点转向阶段治理</w:t>
      </w:r>
      <w:bookmarkEnd w:id="103"/>
    </w:p>
    <w:p w14:paraId="5BF787AF" w14:textId="77777777" w:rsidR="003748CF" w:rsidRDefault="007E3580">
      <w:pPr>
        <w:pStyle w:val="FirstParagraph"/>
      </w:pPr>
      <w:r>
        <w:rPr>
          <w:rFonts w:hint="eastAsia"/>
        </w:rPr>
        <w:t>即使任务已经适合使用</w:t>
      </w:r>
      <w:r>
        <w:t xml:space="preserve"> </w:t>
      </w:r>
      <w:r>
        <w:rPr>
          <w:rFonts w:hint="eastAsia"/>
        </w:rPr>
        <w:t>Agent</w:t>
      </w:r>
      <w:r>
        <w:rPr>
          <w:rFonts w:hint="eastAsia"/>
        </w:rPr>
        <w:t>，再增加</w:t>
      </w:r>
      <w:r>
        <w:t xml:space="preserve"> Agent </w:t>
      </w:r>
      <w:r>
        <w:rPr>
          <w:rFonts w:hint="eastAsia"/>
        </w:rPr>
        <w:t>也不会自动让工作流更成熟。多</w:t>
      </w:r>
      <w:r>
        <w:t xml:space="preserve"> Agent </w:t>
      </w:r>
      <w:r>
        <w:rPr>
          <w:rFonts w:hint="eastAsia"/>
        </w:rPr>
        <w:t>更适合那些能够拆开、结果可以检查，而且并行推进确实能减少等待时间的任务。如果任务彼此高度依赖、规则仍在变化，或者每一步都需要重新判断研究方向，多开几个</w:t>
      </w:r>
      <w:r>
        <w:t xml:space="preserve"> Agent </w:t>
      </w:r>
      <w:r>
        <w:rPr>
          <w:rFonts w:hint="eastAsia"/>
        </w:rPr>
        <w:t>反而会增加协调和复核成本。</w:t>
      </w:r>
    </w:p>
    <w:p w14:paraId="421D1A5E" w14:textId="77777777" w:rsidR="003748CF" w:rsidRDefault="007E3580">
      <w:pPr>
        <w:pStyle w:val="a0"/>
      </w:pPr>
      <w:r>
        <w:rPr>
          <w:rFonts w:hint="eastAsia"/>
        </w:rPr>
        <w:t>这时，一个重要变化是要区分</w:t>
      </w:r>
      <w:r>
        <w:rPr>
          <w:rFonts w:hint="eastAsia"/>
          <w:b/>
          <w:bCs/>
        </w:rPr>
        <w:t>执行性问题</w:t>
      </w:r>
      <w:r>
        <w:rPr>
          <w:rFonts w:hint="eastAsia"/>
        </w:rPr>
        <w:t>与</w:t>
      </w:r>
      <w:r>
        <w:rPr>
          <w:rFonts w:hint="eastAsia"/>
          <w:b/>
          <w:bCs/>
        </w:rPr>
        <w:t>战略性问题</w:t>
      </w:r>
      <w:r>
        <w:rPr>
          <w:rFonts w:hint="eastAsia"/>
        </w:rPr>
        <w:t>。执行性问题可以在已经确认的目标和规则内解决，例如文件是否完整、链接是否有效、代码是否通过测试、产出是否符合既定规格。战略性问题则会改变项目本身，例如需要调整研究问题、分析规格、证据标准、任务范围或验收条件。前一类问题可以让</w:t>
      </w:r>
      <w:r>
        <w:t xml:space="preserve"> Agent </w:t>
      </w:r>
      <w:r>
        <w:rPr>
          <w:rFonts w:hint="eastAsia"/>
        </w:rPr>
        <w:t>在明确边界内自行处理；遇到后一类问题时，应暂停执行，重新交给研究者判断。</w:t>
      </w:r>
    </w:p>
    <w:p w14:paraId="71896129" w14:textId="77777777" w:rsidR="003748CF" w:rsidRDefault="007E3580">
      <w:pPr>
        <w:pStyle w:val="a0"/>
      </w:pPr>
      <w:r>
        <w:rPr>
          <w:rFonts w:hint="eastAsia"/>
        </w:rPr>
        <w:t>这样的区分也改变了对话模型在工作流中的位置。如果每个</w:t>
      </w:r>
      <w:r>
        <w:t xml:space="preserve"> Agent </w:t>
      </w:r>
      <w:r>
        <w:rPr>
          <w:rFonts w:hint="eastAsia"/>
        </w:rPr>
        <w:t>做完一步，都必须回到同一个对话讨论‘下一步做什么’，表面上虽然用了多个</w:t>
      </w:r>
      <w:r>
        <w:t xml:space="preserve"> </w:t>
      </w:r>
      <w:r>
        <w:rPr>
          <w:rFonts w:hint="eastAsia"/>
        </w:rPr>
        <w:t>Agent</w:t>
      </w:r>
      <w:r>
        <w:rPr>
          <w:rFonts w:hint="eastAsia"/>
        </w:rPr>
        <w:t>，实际</w:t>
      </w:r>
      <w:r>
        <w:rPr>
          <w:rFonts w:hint="eastAsia"/>
        </w:rPr>
        <w:lastRenderedPageBreak/>
        <w:t>流程仍然是串行的。更有效的方式，是在一个阶段开始前先确定目标、任务边界、验收标准和需要升级的问题，再让</w:t>
      </w:r>
      <w:r>
        <w:t xml:space="preserve"> Agent </w:t>
      </w:r>
      <w:r>
        <w:rPr>
          <w:rFonts w:hint="eastAsia"/>
        </w:rPr>
        <w:t>在这些条件内推进。只有当既有条件不足以继续决策时，才重新进入更深的分析。</w:t>
      </w:r>
    </w:p>
    <w:p w14:paraId="3E615A01" w14:textId="77777777" w:rsidR="003748CF" w:rsidRDefault="007E3580">
      <w:pPr>
        <w:pStyle w:val="a0"/>
      </w:pPr>
      <w:r>
        <w:rPr>
          <w:rFonts w:hint="eastAsia"/>
        </w:rPr>
        <w:t>因此，协作所依赖的状态也不能只存在于聊天记录中。第</w:t>
      </w:r>
      <w:r>
        <w:rPr>
          <w:rFonts w:hint="eastAsia"/>
        </w:rPr>
        <w:t>8</w:t>
      </w:r>
      <w:r>
        <w:rPr>
          <w:rFonts w:hint="eastAsia"/>
        </w:rPr>
        <w:t>章介绍的项目入口、当前有效状态、决定记录和交接页，可以进一步成为不同</w:t>
      </w:r>
      <w:r>
        <w:t xml:space="preserve"> Agent </w:t>
      </w:r>
      <w:r>
        <w:rPr>
          <w:rFonts w:hint="eastAsia"/>
        </w:rPr>
        <w:t>接力工作的共同参照。这里并不意味着把所有研究材料都放入</w:t>
      </w:r>
      <w:r>
        <w:t xml:space="preserve"> Git </w:t>
      </w:r>
      <w:r>
        <w:rPr>
          <w:rFonts w:hint="eastAsia"/>
        </w:rPr>
        <w:t>或任何单一平台：敏感数据和受限材料仍应保存在合适的位置，项目文件保存的是可以安全共享的规格、已经确认的决定、当前状态以及指向受控材料的必要信息。</w:t>
      </w:r>
    </w:p>
    <w:p w14:paraId="37C6B8CC" w14:textId="77777777" w:rsidR="003748CF" w:rsidRDefault="007E3580">
      <w:pPr>
        <w:pStyle w:val="a0"/>
      </w:pPr>
      <w:r>
        <w:rPr>
          <w:rFonts w:hint="eastAsia"/>
        </w:rPr>
        <w:t>对于影响较大、需要反复执行或可能交接给其他</w:t>
      </w:r>
      <w:r>
        <w:t xml:space="preserve"> Agent </w:t>
      </w:r>
      <w:r>
        <w:rPr>
          <w:rFonts w:hint="eastAsia"/>
        </w:rPr>
        <w:t>的工作，还可以把一次性的任务说明进一步固定成</w:t>
      </w:r>
      <w:r>
        <w:rPr>
          <w:rFonts w:hint="eastAsia"/>
          <w:b/>
          <w:bCs/>
        </w:rPr>
        <w:t>任务规格</w:t>
      </w:r>
      <w:r>
        <w:rPr>
          <w:rFonts w:hint="eastAsia"/>
        </w:rPr>
        <w:t>。例如，一项“结果—正文一致性检查”可以写成：</w:t>
      </w:r>
    </w:p>
    <w:p w14:paraId="5DAC3B2E" w14:textId="77777777" w:rsidR="003748CF" w:rsidRDefault="007E3580">
      <w:pPr>
        <w:pStyle w:val="aa"/>
      </w:pPr>
      <w:r>
        <w:rPr>
          <w:rFonts w:hint="eastAsia"/>
          <w:b/>
          <w:bCs/>
        </w:rPr>
        <w:t>目标：</w:t>
      </w:r>
      <w:r>
        <w:rPr>
          <w:rFonts w:hint="eastAsia"/>
        </w:rPr>
        <w:t>核对当前确认结果表与正文中的样本量、模型名称、系数和表图编号。</w:t>
      </w:r>
      <w:r>
        <w:br/>
      </w:r>
      <w:r>
        <w:rPr>
          <w:rFonts w:hint="eastAsia"/>
          <w:b/>
          <w:bCs/>
        </w:rPr>
        <w:t>输入：</w:t>
      </w:r>
      <w:r>
        <w:rPr>
          <w:rFonts w:hint="eastAsia"/>
        </w:rPr>
        <w:t>当前确认结果表、待检查正文。</w:t>
      </w:r>
      <w:r>
        <w:br/>
      </w:r>
      <w:r>
        <w:rPr>
          <w:rFonts w:hint="eastAsia"/>
          <w:b/>
          <w:bCs/>
        </w:rPr>
        <w:t>输出：</w:t>
      </w:r>
      <w:r>
        <w:rPr>
          <w:rFonts w:hint="eastAsia"/>
        </w:rPr>
        <w:t>问题列表及对应位置，不直接改写正文。</w:t>
      </w:r>
      <w:r>
        <w:br/>
      </w:r>
      <w:r>
        <w:rPr>
          <w:rFonts w:hint="eastAsia"/>
          <w:b/>
          <w:bCs/>
        </w:rPr>
        <w:t>验收：</w:t>
      </w:r>
      <w:r>
        <w:rPr>
          <w:rFonts w:hint="eastAsia"/>
        </w:rPr>
        <w:t>正文中的所有报告数字都能追溯到当前结果表中的对应项。</w:t>
      </w:r>
      <w:r>
        <w:br/>
      </w:r>
      <w:r>
        <w:rPr>
          <w:rFonts w:hint="eastAsia"/>
          <w:b/>
          <w:bCs/>
        </w:rPr>
        <w:t>禁止：</w:t>
      </w:r>
      <w:r>
        <w:rPr>
          <w:rFonts w:hint="eastAsia"/>
        </w:rPr>
        <w:t>改变分析、补造结果或自动修改正式结论。</w:t>
      </w:r>
      <w:r>
        <w:br/>
      </w:r>
      <w:r>
        <w:rPr>
          <w:rFonts w:hint="eastAsia"/>
          <w:b/>
          <w:bCs/>
        </w:rPr>
        <w:t>升级：</w:t>
      </w:r>
      <w:r>
        <w:rPr>
          <w:rFonts w:hint="eastAsia"/>
        </w:rPr>
        <w:t>若正文与结果来自不同分析版本，停止执行，由研究者确认当前有效版本。</w:t>
      </w:r>
    </w:p>
    <w:p w14:paraId="33674215" w14:textId="77777777" w:rsidR="003748CF" w:rsidRDefault="007E3580">
      <w:pPr>
        <w:pStyle w:val="FirstParagraph"/>
      </w:pPr>
      <w:r>
        <w:rPr>
          <w:rFonts w:hint="eastAsia"/>
        </w:rPr>
        <w:t>有了这样的边界，不同</w:t>
      </w:r>
      <w:r>
        <w:t xml:space="preserve"> Agent </w:t>
      </w:r>
      <w:r>
        <w:rPr>
          <w:rFonts w:hint="eastAsia"/>
        </w:rPr>
        <w:t>才适合在彼此依赖较少的任务上并行：一个检查链接和引用，一个核对代码与输出，一个整理交接材料。并行主要减少的是等待时间，并不会自动减少计算量，也会带来额外的协调成本。</w:t>
      </w:r>
    </w:p>
    <w:p w14:paraId="1B5EE876" w14:textId="77777777" w:rsidR="003748CF" w:rsidRDefault="007E3580">
      <w:pPr>
        <w:pStyle w:val="a0"/>
      </w:pPr>
      <w:r>
        <w:rPr>
          <w:rFonts w:hint="eastAsia"/>
        </w:rPr>
        <w:t>第二个</w:t>
      </w:r>
      <w:r>
        <w:t xml:space="preserve"> Agent </w:t>
      </w:r>
      <w:r>
        <w:rPr>
          <w:rFonts w:hint="eastAsia"/>
        </w:rPr>
        <w:t>也不能被当作第二份独立证据。它可以帮助发现遗漏、测试实现或从另一个角度检查结果，但如果多个</w:t>
      </w:r>
      <w:r>
        <w:t xml:space="preserve"> Agent </w:t>
      </w:r>
      <w:r>
        <w:rPr>
          <w:rFonts w:hint="eastAsia"/>
        </w:rPr>
        <w:t>依赖相同材料、假设或相近模型，它们仍可能产生相关错误。第</w:t>
      </w:r>
      <w:r>
        <w:rPr>
          <w:rFonts w:hint="eastAsia"/>
        </w:rPr>
        <w:t>10</w:t>
      </w:r>
      <w:r>
        <w:rPr>
          <w:rFonts w:hint="eastAsia"/>
        </w:rPr>
        <w:t>章的原则仍然适用：验证、独立审计、人工复核和复现承担不同功能，“两个模型意见一致”本身不能替代来源、方法和研究者的判断。多</w:t>
      </w:r>
      <w:r>
        <w:t xml:space="preserve"> Agent </w:t>
      </w:r>
      <w:r>
        <w:rPr>
          <w:rFonts w:hint="eastAsia"/>
        </w:rPr>
        <w:t>工作流真正改变的，是研究者不再需要逐步告诉每个工具下一步做什么，而是更多地负责定义阶段、设置边界、处理升级问题，并对最终结果作出验收。</w:t>
      </w:r>
    </w:p>
    <w:p w14:paraId="2308BFA0" w14:textId="77777777" w:rsidR="003748CF" w:rsidRDefault="007E3580">
      <w:pPr>
        <w:pStyle w:val="a0"/>
      </w:pPr>
      <w:r>
        <w:rPr>
          <w:rFonts w:hint="eastAsia"/>
        </w:rPr>
        <w:t>本章应用：判断一个重复任务应该停在哪一层</w:t>
      </w:r>
    </w:p>
    <w:p w14:paraId="21AC1EEA" w14:textId="77777777" w:rsidR="003748CF" w:rsidRDefault="007E3580">
      <w:pPr>
        <w:pStyle w:val="a0"/>
      </w:pPr>
      <w:r>
        <w:rPr>
          <w:rFonts w:hint="eastAsia"/>
        </w:rPr>
        <w:t>从你最近一个月重复至少两次的任务中选一个。先写清不变输入、不变步骤、输出、失败状态和人工检查点，再决定它应该停在哪一层。若这个任务确实需要多个</w:t>
      </w:r>
      <w:r>
        <w:t xml:space="preserve"> Agent </w:t>
      </w:r>
      <w:r>
        <w:rPr>
          <w:rFonts w:hint="eastAsia"/>
        </w:rPr>
        <w:t>协同，再补写阶段目标、各任务边界、验收标准和升级条件。能用简单形式可靠完成，就不要为了“高级”继续升级。</w:t>
      </w:r>
    </w:p>
    <w:p w14:paraId="632ABCEA" w14:textId="77777777" w:rsidR="003748CF" w:rsidRDefault="007E3580">
      <w:pPr>
        <w:pStyle w:val="1"/>
      </w:pPr>
      <w:bookmarkStart w:id="104" w:name="第10章-防止-ai-把研究带偏核验权限与恢复"/>
      <w:bookmarkStart w:id="105" w:name="_Toc241155844"/>
      <w:bookmarkEnd w:id="92"/>
      <w:bookmarkEnd w:id="102"/>
      <w:r>
        <w:rPr>
          <w:rFonts w:hint="eastAsia"/>
        </w:rPr>
        <w:lastRenderedPageBreak/>
        <w:t>第</w:t>
      </w:r>
      <w:r>
        <w:rPr>
          <w:rFonts w:hint="eastAsia"/>
        </w:rPr>
        <w:t>10</w:t>
      </w:r>
      <w:r>
        <w:rPr>
          <w:rFonts w:hint="eastAsia"/>
        </w:rPr>
        <w:t>章</w:t>
      </w:r>
      <w:r>
        <w:t xml:space="preserve"> </w:t>
      </w:r>
      <w:r>
        <w:rPr>
          <w:rFonts w:hint="eastAsia"/>
        </w:rPr>
        <w:t>防止</w:t>
      </w:r>
      <w:r>
        <w:t xml:space="preserve"> AI </w:t>
      </w:r>
      <w:r>
        <w:rPr>
          <w:rFonts w:hint="eastAsia"/>
        </w:rPr>
        <w:t>把研究带偏：核验、权限与恢复</w:t>
      </w:r>
      <w:bookmarkEnd w:id="105"/>
    </w:p>
    <w:p w14:paraId="799E48E7" w14:textId="77777777" w:rsidR="003748CF" w:rsidRDefault="007E3580">
      <w:pPr>
        <w:pStyle w:val="FirstParagraph"/>
      </w:pPr>
      <w:r>
        <w:rPr>
          <w:rFonts w:hint="eastAsia"/>
        </w:rPr>
        <w:t>本章问题：怎样根据失败后果配置核验、权限和恢复？</w:t>
      </w:r>
    </w:p>
    <w:p w14:paraId="485FB556" w14:textId="77777777" w:rsidR="003748CF" w:rsidRDefault="007E3580">
      <w:pPr>
        <w:pStyle w:val="a0"/>
      </w:pPr>
      <w:r>
        <w:rPr>
          <w:rFonts w:hint="eastAsia"/>
        </w:rPr>
        <w:t>到这里再系统讨论风险，读者已经见过具体任务，也更容易理解每项控制在防什么。可靠性的目标，是让重要错误有机会被发现、阻断、追踪并恢复。</w:t>
      </w:r>
    </w:p>
    <w:p w14:paraId="1ABC81FB" w14:textId="77777777" w:rsidR="003748CF" w:rsidRDefault="007E3580">
      <w:pPr>
        <w:pStyle w:val="2"/>
      </w:pPr>
      <w:bookmarkStart w:id="106" w:name="按失败后果分配风险控制"/>
      <w:bookmarkStart w:id="107" w:name="_Toc241155845"/>
      <w:r>
        <w:t xml:space="preserve">10.1 </w:t>
      </w:r>
      <w:r>
        <w:rPr>
          <w:rFonts w:hint="eastAsia"/>
        </w:rPr>
        <w:t>按失败后果分配风险控制</w:t>
      </w:r>
      <w:bookmarkEnd w:id="107"/>
    </w:p>
    <w:tbl>
      <w:tblPr>
        <w:tblStyle w:val="Table"/>
        <w:tblW w:w="5000" w:type="pct"/>
        <w:tblLayout w:type="fixed"/>
        <w:tblLook w:val="0020" w:firstRow="1" w:lastRow="0" w:firstColumn="0" w:lastColumn="0" w:noHBand="0" w:noVBand="0"/>
      </w:tblPr>
      <w:tblGrid>
        <w:gridCol w:w="2200"/>
        <w:gridCol w:w="3200"/>
        <w:gridCol w:w="3123"/>
      </w:tblGrid>
      <w:tr w:rsidR="003748CF" w14:paraId="68BD7007"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2200" w:type="dxa"/>
          </w:tcPr>
          <w:p w14:paraId="4CD33693" w14:textId="77777777" w:rsidR="003748CF" w:rsidRDefault="007E3580">
            <w:pPr>
              <w:pStyle w:val="Compact"/>
            </w:pPr>
            <w:r>
              <w:rPr>
                <w:rFonts w:hint="eastAsia"/>
                <w:b/>
                <w:bCs/>
              </w:rPr>
              <w:t>大致风险</w:t>
            </w:r>
          </w:p>
        </w:tc>
        <w:tc>
          <w:tcPr>
            <w:tcW w:w="3200" w:type="dxa"/>
          </w:tcPr>
          <w:p w14:paraId="5DE18EAD" w14:textId="77777777" w:rsidR="003748CF" w:rsidRDefault="007E3580">
            <w:pPr>
              <w:pStyle w:val="Compact"/>
            </w:pPr>
            <w:r>
              <w:rPr>
                <w:rFonts w:hint="eastAsia"/>
                <w:b/>
                <w:bCs/>
              </w:rPr>
              <w:t>典型任务</w:t>
            </w:r>
          </w:p>
        </w:tc>
        <w:tc>
          <w:tcPr>
            <w:tcW w:w="3123" w:type="dxa"/>
          </w:tcPr>
          <w:p w14:paraId="312B648E" w14:textId="77777777" w:rsidR="003748CF" w:rsidRDefault="007E3580">
            <w:pPr>
              <w:pStyle w:val="Compact"/>
            </w:pPr>
            <w:r>
              <w:rPr>
                <w:rFonts w:hint="eastAsia"/>
                <w:b/>
                <w:bCs/>
              </w:rPr>
              <w:t>最低做法</w:t>
            </w:r>
          </w:p>
        </w:tc>
      </w:tr>
      <w:tr w:rsidR="003748CF" w14:paraId="1C23751F" w14:textId="77777777">
        <w:tc>
          <w:tcPr>
            <w:tcW w:w="2200" w:type="dxa"/>
          </w:tcPr>
          <w:p w14:paraId="467FB195" w14:textId="77777777" w:rsidR="003748CF" w:rsidRDefault="007E3580">
            <w:pPr>
              <w:pStyle w:val="Compact"/>
            </w:pPr>
            <w:r>
              <w:rPr>
                <w:rFonts w:hint="eastAsia"/>
              </w:rPr>
              <w:t>较低</w:t>
            </w:r>
          </w:p>
        </w:tc>
        <w:tc>
          <w:tcPr>
            <w:tcW w:w="3200" w:type="dxa"/>
          </w:tcPr>
          <w:p w14:paraId="2BCC7054" w14:textId="77777777" w:rsidR="003748CF" w:rsidRDefault="007E3580">
            <w:pPr>
              <w:pStyle w:val="Compact"/>
            </w:pPr>
            <w:r>
              <w:rPr>
                <w:rFonts w:hint="eastAsia"/>
              </w:rPr>
              <w:t>不含结果的措辞润色、格式整理、想法发散</w:t>
            </w:r>
          </w:p>
        </w:tc>
        <w:tc>
          <w:tcPr>
            <w:tcW w:w="3123" w:type="dxa"/>
          </w:tcPr>
          <w:p w14:paraId="5CFE2021" w14:textId="77777777" w:rsidR="003748CF" w:rsidRDefault="007E3580">
            <w:pPr>
              <w:pStyle w:val="Compact"/>
            </w:pPr>
            <w:r>
              <w:rPr>
                <w:rFonts w:hint="eastAsia"/>
              </w:rPr>
              <w:t>快速人工比较，保留原意</w:t>
            </w:r>
          </w:p>
        </w:tc>
      </w:tr>
      <w:tr w:rsidR="003748CF" w14:paraId="5409F488" w14:textId="77777777">
        <w:tc>
          <w:tcPr>
            <w:tcW w:w="2200" w:type="dxa"/>
          </w:tcPr>
          <w:p w14:paraId="1750E5A7" w14:textId="77777777" w:rsidR="003748CF" w:rsidRDefault="007E3580">
            <w:pPr>
              <w:pStyle w:val="Compact"/>
            </w:pPr>
            <w:r>
              <w:rPr>
                <w:rFonts w:hint="eastAsia"/>
              </w:rPr>
              <w:t>中等</w:t>
            </w:r>
          </w:p>
        </w:tc>
        <w:tc>
          <w:tcPr>
            <w:tcW w:w="3200" w:type="dxa"/>
          </w:tcPr>
          <w:p w14:paraId="158704C6" w14:textId="77777777" w:rsidR="003748CF" w:rsidRDefault="007E3580">
            <w:pPr>
              <w:pStyle w:val="Compact"/>
            </w:pPr>
            <w:r>
              <w:rPr>
                <w:rFonts w:hint="eastAsia"/>
              </w:rPr>
              <w:t>文献概括、代码修改、结果段候选、批量提取</w:t>
            </w:r>
          </w:p>
        </w:tc>
        <w:tc>
          <w:tcPr>
            <w:tcW w:w="3123" w:type="dxa"/>
          </w:tcPr>
          <w:p w14:paraId="77CECFE1" w14:textId="77777777" w:rsidR="003748CF" w:rsidRDefault="007E3580">
            <w:pPr>
              <w:pStyle w:val="Compact"/>
            </w:pPr>
            <w:r>
              <w:rPr>
                <w:rFonts w:hint="eastAsia"/>
              </w:rPr>
              <w:t>按来源、字段或规则核验，配合抽查并保留输入输出</w:t>
            </w:r>
          </w:p>
        </w:tc>
      </w:tr>
      <w:tr w:rsidR="003748CF" w14:paraId="7C4C13E2" w14:textId="77777777">
        <w:tc>
          <w:tcPr>
            <w:tcW w:w="2200" w:type="dxa"/>
          </w:tcPr>
          <w:p w14:paraId="1CF6E0BF" w14:textId="77777777" w:rsidR="003748CF" w:rsidRDefault="007E3580">
            <w:pPr>
              <w:pStyle w:val="Compact"/>
            </w:pPr>
            <w:r>
              <w:rPr>
                <w:rFonts w:hint="eastAsia"/>
              </w:rPr>
              <w:t>较高</w:t>
            </w:r>
          </w:p>
        </w:tc>
        <w:tc>
          <w:tcPr>
            <w:tcW w:w="3200" w:type="dxa"/>
          </w:tcPr>
          <w:p w14:paraId="4618C2F9" w14:textId="77777777" w:rsidR="003748CF" w:rsidRDefault="007E3580">
            <w:pPr>
              <w:pStyle w:val="Compact"/>
            </w:pPr>
            <w:r>
              <w:rPr>
                <w:rFonts w:hint="eastAsia"/>
              </w:rPr>
              <w:t>样本排除、变量定义、模型变化、伦理、因果结论、正式提交</w:t>
            </w:r>
          </w:p>
        </w:tc>
        <w:tc>
          <w:tcPr>
            <w:tcW w:w="3123" w:type="dxa"/>
          </w:tcPr>
          <w:p w14:paraId="3EFC9E27" w14:textId="77777777" w:rsidR="003748CF" w:rsidRDefault="007E3580">
            <w:pPr>
              <w:pStyle w:val="Compact"/>
            </w:pPr>
            <w:r>
              <w:rPr>
                <w:rFonts w:hint="eastAsia"/>
              </w:rPr>
              <w:t>明确规格、独立证据</w:t>
            </w:r>
            <w:r>
              <w:rPr>
                <w:rFonts w:hint="eastAsia"/>
              </w:rPr>
              <w:t>/</w:t>
            </w:r>
            <w:r>
              <w:rPr>
                <w:rFonts w:hint="eastAsia"/>
              </w:rPr>
              <w:t>方法判断、人工确认与回退</w:t>
            </w:r>
          </w:p>
        </w:tc>
      </w:tr>
    </w:tbl>
    <w:p w14:paraId="0DA3BD84" w14:textId="77777777" w:rsidR="003748CF" w:rsidRDefault="007E3580">
      <w:pPr>
        <w:pStyle w:val="a0"/>
      </w:pPr>
      <w:r>
        <w:rPr>
          <w:rFonts w:hint="eastAsia"/>
        </w:rPr>
        <w:t>这里的三级风险只是本手册用于快速分流任务的简化框架，并非</w:t>
      </w:r>
      <w:r>
        <w:t xml:space="preserve"> NIST </w:t>
      </w:r>
      <w:r>
        <w:rPr>
          <w:rFonts w:hint="eastAsia"/>
        </w:rPr>
        <w:t>或其他机构发布的统一风险等级。它借鉴一般风险管理思路：根据使用情境、后果、可发现性、可恢复性和现有控制来调整治理强度（</w:t>
      </w:r>
      <w:r>
        <w:rPr>
          <w:rFonts w:hint="eastAsia"/>
        </w:rPr>
        <w:t>NIST,</w:t>
      </w:r>
      <w:r>
        <w:t xml:space="preserve"> </w:t>
      </w:r>
      <w:r>
        <w:rPr>
          <w:rFonts w:hint="eastAsia"/>
        </w:rPr>
        <w:t>2023</w:t>
      </w:r>
      <w:r>
        <w:rPr>
          <w:rFonts w:hint="eastAsia"/>
        </w:rPr>
        <w:t>；</w:t>
      </w:r>
      <w:r>
        <w:rPr>
          <w:rFonts w:hint="eastAsia"/>
        </w:rPr>
        <w:t>Autio</w:t>
      </w:r>
      <w:r>
        <w:t xml:space="preserve"> et al., </w:t>
      </w:r>
      <w:r>
        <w:rPr>
          <w:rFonts w:hint="eastAsia"/>
        </w:rPr>
        <w:t>2024</w:t>
      </w:r>
      <w:r>
        <w:rPr>
          <w:rFonts w:hint="eastAsia"/>
        </w:rPr>
        <w:t>）。判断时重点看五件事：任务是否进入正式证据、是否改变方法或伦理、错误是否难发现、能否完整恢复、后果是否会扩散到其他文件和决策。</w:t>
      </w:r>
    </w:p>
    <w:p w14:paraId="5DAA2088" w14:textId="77777777" w:rsidR="003748CF" w:rsidRDefault="007E3580">
      <w:pPr>
        <w:pStyle w:val="2"/>
      </w:pPr>
      <w:bookmarkStart w:id="108" w:name="分清五种质量活动"/>
      <w:bookmarkStart w:id="109" w:name="_Toc241155846"/>
      <w:bookmarkEnd w:id="106"/>
      <w:r>
        <w:t xml:space="preserve">10.2 </w:t>
      </w:r>
      <w:r>
        <w:rPr>
          <w:rFonts w:hint="eastAsia"/>
        </w:rPr>
        <w:t>分清五种质量活动</w:t>
      </w:r>
      <w:bookmarkEnd w:id="109"/>
    </w:p>
    <w:tbl>
      <w:tblPr>
        <w:tblStyle w:val="Table"/>
        <w:tblW w:w="0" w:type="auto"/>
        <w:tblLook w:val="0020" w:firstRow="1" w:lastRow="0" w:firstColumn="0" w:lastColumn="0" w:noHBand="0" w:noVBand="0"/>
      </w:tblPr>
      <w:tblGrid>
        <w:gridCol w:w="1176"/>
        <w:gridCol w:w="5256"/>
      </w:tblGrid>
      <w:tr w:rsidR="003748CF" w14:paraId="1A1F9735"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0" w:type="auto"/>
          </w:tcPr>
          <w:p w14:paraId="62AEE85B" w14:textId="77777777" w:rsidR="003748CF" w:rsidRDefault="007E3580">
            <w:pPr>
              <w:pStyle w:val="Compact"/>
            </w:pPr>
            <w:r>
              <w:rPr>
                <w:rFonts w:hint="eastAsia"/>
                <w:b/>
                <w:bCs/>
              </w:rPr>
              <w:t>活动</w:t>
            </w:r>
          </w:p>
        </w:tc>
        <w:tc>
          <w:tcPr>
            <w:tcW w:w="0" w:type="auto"/>
          </w:tcPr>
          <w:p w14:paraId="6B14DAED" w14:textId="77777777" w:rsidR="003748CF" w:rsidRDefault="007E3580">
            <w:pPr>
              <w:pStyle w:val="Compact"/>
            </w:pPr>
            <w:r>
              <w:rPr>
                <w:rFonts w:hint="eastAsia"/>
                <w:b/>
                <w:bCs/>
              </w:rPr>
              <w:t>回答的问题</w:t>
            </w:r>
          </w:p>
        </w:tc>
      </w:tr>
      <w:tr w:rsidR="003748CF" w14:paraId="23F8EEF5" w14:textId="77777777">
        <w:tc>
          <w:tcPr>
            <w:tcW w:w="0" w:type="auto"/>
          </w:tcPr>
          <w:p w14:paraId="48F88F51" w14:textId="77777777" w:rsidR="003748CF" w:rsidRDefault="007E3580">
            <w:pPr>
              <w:pStyle w:val="Compact"/>
            </w:pPr>
            <w:r>
              <w:rPr>
                <w:rFonts w:hint="eastAsia"/>
              </w:rPr>
              <w:t>生成</w:t>
            </w:r>
          </w:p>
        </w:tc>
        <w:tc>
          <w:tcPr>
            <w:tcW w:w="0" w:type="auto"/>
          </w:tcPr>
          <w:p w14:paraId="029EDFB6" w14:textId="77777777" w:rsidR="003748CF" w:rsidRDefault="007E3580">
            <w:pPr>
              <w:pStyle w:val="Compact"/>
            </w:pPr>
            <w:r>
              <w:rPr>
                <w:rFonts w:hint="eastAsia"/>
              </w:rPr>
              <w:t>能产生什么候选</w:t>
            </w:r>
          </w:p>
        </w:tc>
      </w:tr>
      <w:tr w:rsidR="003748CF" w14:paraId="0BDA5DF7" w14:textId="77777777">
        <w:tc>
          <w:tcPr>
            <w:tcW w:w="0" w:type="auto"/>
          </w:tcPr>
          <w:p w14:paraId="1FF3FC6F" w14:textId="77777777" w:rsidR="003748CF" w:rsidRDefault="007E3580">
            <w:pPr>
              <w:pStyle w:val="Compact"/>
            </w:pPr>
            <w:r>
              <w:rPr>
                <w:rFonts w:hint="eastAsia"/>
              </w:rPr>
              <w:t>验证</w:t>
            </w:r>
          </w:p>
        </w:tc>
        <w:tc>
          <w:tcPr>
            <w:tcW w:w="0" w:type="auto"/>
          </w:tcPr>
          <w:p w14:paraId="6E27E71E" w14:textId="77777777" w:rsidR="003748CF" w:rsidRDefault="007E3580">
            <w:pPr>
              <w:pStyle w:val="Compact"/>
            </w:pPr>
            <w:r>
              <w:rPr>
                <w:rFonts w:hint="eastAsia"/>
              </w:rPr>
              <w:t>是否满足已知规格、数字、来源或字段要求</w:t>
            </w:r>
          </w:p>
        </w:tc>
      </w:tr>
      <w:tr w:rsidR="003748CF" w14:paraId="37BF4727" w14:textId="77777777">
        <w:tc>
          <w:tcPr>
            <w:tcW w:w="0" w:type="auto"/>
          </w:tcPr>
          <w:p w14:paraId="53538E24" w14:textId="77777777" w:rsidR="003748CF" w:rsidRDefault="007E3580">
            <w:pPr>
              <w:pStyle w:val="Compact"/>
            </w:pPr>
            <w:r>
              <w:rPr>
                <w:rFonts w:hint="eastAsia"/>
              </w:rPr>
              <w:t>独立审计</w:t>
            </w:r>
          </w:p>
        </w:tc>
        <w:tc>
          <w:tcPr>
            <w:tcW w:w="0" w:type="auto"/>
          </w:tcPr>
          <w:p w14:paraId="4780EADF" w14:textId="77777777" w:rsidR="003748CF" w:rsidRDefault="007E3580">
            <w:pPr>
              <w:pStyle w:val="Compact"/>
            </w:pPr>
            <w:r>
              <w:rPr>
                <w:rFonts w:hint="eastAsia"/>
              </w:rPr>
              <w:t>还有什么遗漏、过强推断或系统性错误</w:t>
            </w:r>
          </w:p>
        </w:tc>
      </w:tr>
      <w:tr w:rsidR="003748CF" w14:paraId="07232EAC" w14:textId="77777777">
        <w:tc>
          <w:tcPr>
            <w:tcW w:w="0" w:type="auto"/>
          </w:tcPr>
          <w:p w14:paraId="40196A5A" w14:textId="77777777" w:rsidR="003748CF" w:rsidRDefault="007E3580">
            <w:pPr>
              <w:pStyle w:val="Compact"/>
            </w:pPr>
            <w:r>
              <w:rPr>
                <w:rFonts w:hint="eastAsia"/>
              </w:rPr>
              <w:t>人工复核</w:t>
            </w:r>
          </w:p>
        </w:tc>
        <w:tc>
          <w:tcPr>
            <w:tcW w:w="0" w:type="auto"/>
          </w:tcPr>
          <w:p w14:paraId="2A11C79A" w14:textId="77777777" w:rsidR="003748CF" w:rsidRDefault="007E3580">
            <w:pPr>
              <w:pStyle w:val="Compact"/>
            </w:pPr>
            <w:r>
              <w:rPr>
                <w:rFonts w:hint="eastAsia"/>
              </w:rPr>
              <w:t>是否采纳、修改、拒绝或升级</w:t>
            </w:r>
          </w:p>
        </w:tc>
      </w:tr>
      <w:tr w:rsidR="003748CF" w14:paraId="7AA7144D" w14:textId="77777777">
        <w:tc>
          <w:tcPr>
            <w:tcW w:w="0" w:type="auto"/>
          </w:tcPr>
          <w:p w14:paraId="6BC23A26" w14:textId="77777777" w:rsidR="003748CF" w:rsidRDefault="007E3580">
            <w:pPr>
              <w:pStyle w:val="Compact"/>
            </w:pPr>
            <w:r>
              <w:rPr>
                <w:rFonts w:hint="eastAsia"/>
              </w:rPr>
              <w:t>复现</w:t>
            </w:r>
          </w:p>
        </w:tc>
        <w:tc>
          <w:tcPr>
            <w:tcW w:w="0" w:type="auto"/>
          </w:tcPr>
          <w:p w14:paraId="153DB074" w14:textId="77777777" w:rsidR="003748CF" w:rsidRDefault="007E3580">
            <w:pPr>
              <w:pStyle w:val="Compact"/>
            </w:pPr>
            <w:r>
              <w:rPr>
                <w:rFonts w:hint="eastAsia"/>
              </w:rPr>
              <w:t>从规定输入、版本和环境能否重新得到预期产物</w:t>
            </w:r>
          </w:p>
        </w:tc>
      </w:tr>
    </w:tbl>
    <w:p w14:paraId="76C2B6B8" w14:textId="77777777" w:rsidR="003748CF" w:rsidRDefault="007E3580">
      <w:pPr>
        <w:pStyle w:val="a0"/>
      </w:pPr>
      <w:r>
        <w:rPr>
          <w:rFonts w:hint="eastAsia"/>
        </w:rPr>
        <w:t>结构合法不等于内容正确；代码运行不等于符合研究规格；两个模型意见一致不等于获得独立证据；能够重跑也不等于研究设计有效。</w:t>
      </w:r>
    </w:p>
    <w:p w14:paraId="26E8AEA6" w14:textId="77777777" w:rsidR="003748CF" w:rsidRDefault="007E3580">
      <w:pPr>
        <w:pStyle w:val="2"/>
      </w:pPr>
      <w:bookmarkStart w:id="110" w:name="应由研究者保留的决定权"/>
      <w:bookmarkStart w:id="111" w:name="_Toc241155847"/>
      <w:bookmarkEnd w:id="108"/>
      <w:r>
        <w:t xml:space="preserve">10.3 </w:t>
      </w:r>
      <w:r>
        <w:rPr>
          <w:rFonts w:hint="eastAsia"/>
        </w:rPr>
        <w:t>应由研究者保留的决定权</w:t>
      </w:r>
      <w:bookmarkEnd w:id="111"/>
    </w:p>
    <w:p w14:paraId="4780EF3F" w14:textId="77777777" w:rsidR="003748CF" w:rsidRDefault="007E3580">
      <w:pPr>
        <w:numPr>
          <w:ilvl w:val="0"/>
          <w:numId w:val="9"/>
        </w:numPr>
      </w:pPr>
      <w:r>
        <w:rPr>
          <w:rFonts w:hint="eastAsia"/>
        </w:rPr>
        <w:t>研究问题与理论贡献；</w:t>
      </w:r>
    </w:p>
    <w:p w14:paraId="38670EAA" w14:textId="77777777" w:rsidR="003748CF" w:rsidRDefault="007E3580">
      <w:pPr>
        <w:numPr>
          <w:ilvl w:val="0"/>
          <w:numId w:val="9"/>
        </w:numPr>
      </w:pPr>
      <w:r>
        <w:rPr>
          <w:rFonts w:hint="eastAsia"/>
        </w:rPr>
        <w:t>构念界定与关键测量选择；</w:t>
      </w:r>
    </w:p>
    <w:p w14:paraId="64AA743C" w14:textId="77777777" w:rsidR="003748CF" w:rsidRDefault="007E3580">
      <w:pPr>
        <w:numPr>
          <w:ilvl w:val="0"/>
          <w:numId w:val="9"/>
        </w:numPr>
      </w:pPr>
      <w:r>
        <w:rPr>
          <w:rFonts w:hint="eastAsia"/>
        </w:rPr>
        <w:t>样本纳排和重要数据处理规则；</w:t>
      </w:r>
    </w:p>
    <w:p w14:paraId="7A3A11E3" w14:textId="77777777" w:rsidR="003748CF" w:rsidRDefault="007E3580">
      <w:pPr>
        <w:numPr>
          <w:ilvl w:val="0"/>
          <w:numId w:val="9"/>
        </w:numPr>
      </w:pPr>
      <w:r>
        <w:rPr>
          <w:rFonts w:hint="eastAsia"/>
        </w:rPr>
        <w:lastRenderedPageBreak/>
        <w:t>模型与分析地位；</w:t>
      </w:r>
    </w:p>
    <w:p w14:paraId="20CD277B" w14:textId="77777777" w:rsidR="003748CF" w:rsidRDefault="007E3580">
      <w:pPr>
        <w:numPr>
          <w:ilvl w:val="0"/>
          <w:numId w:val="9"/>
        </w:numPr>
      </w:pPr>
      <w:r>
        <w:rPr>
          <w:rFonts w:hint="eastAsia"/>
        </w:rPr>
        <w:t>因果和机制解释；</w:t>
      </w:r>
    </w:p>
    <w:p w14:paraId="79705074" w14:textId="77777777" w:rsidR="003748CF" w:rsidRDefault="007E3580">
      <w:pPr>
        <w:numPr>
          <w:ilvl w:val="0"/>
          <w:numId w:val="9"/>
        </w:numPr>
      </w:pPr>
      <w:r>
        <w:rPr>
          <w:rFonts w:hint="eastAsia"/>
        </w:rPr>
        <w:t>研究伦理与敏感数据处理；</w:t>
      </w:r>
    </w:p>
    <w:p w14:paraId="64CB69E0" w14:textId="77777777" w:rsidR="003748CF" w:rsidRDefault="007E3580">
      <w:pPr>
        <w:numPr>
          <w:ilvl w:val="0"/>
          <w:numId w:val="9"/>
        </w:numPr>
      </w:pPr>
      <w:r>
        <w:rPr>
          <w:rFonts w:hint="eastAsia"/>
        </w:rPr>
        <w:t>正式结论与提交。</w:t>
      </w:r>
    </w:p>
    <w:p w14:paraId="6AA99A67" w14:textId="77777777" w:rsidR="003748CF" w:rsidRDefault="007E3580">
      <w:pPr>
        <w:pStyle w:val="2"/>
      </w:pPr>
      <w:bookmarkStart w:id="112" w:name="最小权限先只读再逐步增加"/>
      <w:bookmarkStart w:id="113" w:name="_Toc241155848"/>
      <w:bookmarkEnd w:id="110"/>
      <w:r>
        <w:t xml:space="preserve">10.4 </w:t>
      </w:r>
      <w:r>
        <w:rPr>
          <w:rFonts w:hint="eastAsia"/>
        </w:rPr>
        <w:t>最小权限：先只读，再逐步增加</w:t>
      </w:r>
      <w:bookmarkEnd w:id="113"/>
    </w:p>
    <w:p w14:paraId="07954E11" w14:textId="77777777" w:rsidR="003748CF" w:rsidRDefault="007E3580">
      <w:pPr>
        <w:pStyle w:val="aa"/>
      </w:pPr>
      <w:r>
        <w:t xml:space="preserve">1. </w:t>
      </w:r>
      <w:r>
        <w:rPr>
          <w:rFonts w:hint="eastAsia"/>
        </w:rPr>
        <w:t>只读审查：列文件、风险和所需信息；</w:t>
      </w:r>
    </w:p>
    <w:p w14:paraId="05E0A431" w14:textId="77777777" w:rsidR="003748CF" w:rsidRDefault="007E3580">
      <w:pPr>
        <w:pStyle w:val="aa"/>
      </w:pPr>
      <w:r>
        <w:t xml:space="preserve">2. </w:t>
      </w:r>
      <w:r>
        <w:rPr>
          <w:rFonts w:hint="eastAsia"/>
        </w:rPr>
        <w:t>计划与候选补丁：说明拟改内容和影响，由人决定是否应用；</w:t>
      </w:r>
    </w:p>
    <w:p w14:paraId="1607A041" w14:textId="77777777" w:rsidR="003748CF" w:rsidRDefault="007E3580">
      <w:pPr>
        <w:pStyle w:val="aa"/>
      </w:pPr>
      <w:r>
        <w:t xml:space="preserve">3. </w:t>
      </w:r>
      <w:r>
        <w:rPr>
          <w:rFonts w:hint="eastAsia"/>
        </w:rPr>
        <w:t>有限写入：只修改指定副本或目录；</w:t>
      </w:r>
    </w:p>
    <w:p w14:paraId="3D9B96C9" w14:textId="77777777" w:rsidR="003748CF" w:rsidRDefault="007E3580">
      <w:pPr>
        <w:pStyle w:val="aa"/>
      </w:pPr>
      <w:r>
        <w:t xml:space="preserve">4. </w:t>
      </w:r>
      <w:r>
        <w:rPr>
          <w:rFonts w:hint="eastAsia"/>
        </w:rPr>
        <w:t>确认后执行：运行已确认的脚本和测试，并在关键节点暂停；</w:t>
      </w:r>
    </w:p>
    <w:p w14:paraId="14F46734" w14:textId="77777777" w:rsidR="003748CF" w:rsidRDefault="007E3580">
      <w:pPr>
        <w:pStyle w:val="aa"/>
      </w:pPr>
      <w:r>
        <w:t xml:space="preserve">5. </w:t>
      </w:r>
      <w:r>
        <w:rPr>
          <w:rFonts w:hint="eastAsia"/>
        </w:rPr>
        <w:t>有界自动执行：仅用于规则稳定、错误可发现、结果可回退的重复任务。</w:t>
      </w:r>
    </w:p>
    <w:p w14:paraId="7F27E29F" w14:textId="77777777" w:rsidR="003748CF" w:rsidRDefault="007E3580">
      <w:pPr>
        <w:pStyle w:val="2"/>
      </w:pPr>
      <w:bookmarkStart w:id="114" w:name="失败时先判断是否值得重试"/>
      <w:bookmarkStart w:id="115" w:name="_Toc241155849"/>
      <w:bookmarkEnd w:id="112"/>
      <w:r>
        <w:t xml:space="preserve">10.5 </w:t>
      </w:r>
      <w:r>
        <w:rPr>
          <w:rFonts w:hint="eastAsia"/>
        </w:rPr>
        <w:t>失败时先判断是否值得重试</w:t>
      </w:r>
      <w:bookmarkEnd w:id="115"/>
    </w:p>
    <w:p w14:paraId="382DD876" w14:textId="77777777" w:rsidR="003748CF" w:rsidRDefault="007E3580">
      <w:pPr>
        <w:pStyle w:val="FirstParagraph"/>
      </w:pPr>
      <w:r>
        <w:rPr>
          <w:rFonts w:hint="eastAsia"/>
        </w:rPr>
        <w:t>服务暂时不可用、文件锁定或格式解析失败，可以有限重试。若问题来自输入含义不明、规格矛盾或新的方法分支，重复运行不会带来更多信息，此时应停止。记录失败发生在哪个对象、已经改变了什么、哪些输出不得使用，以及恢复后从哪一步重新开始。恢复时要把输入、规格、代码、输出和正文恢复到彼此一致的状态，不能只换回某一个旧文件。</w:t>
      </w:r>
    </w:p>
    <w:tbl>
      <w:tblPr>
        <w:tblStyle w:val="Table"/>
        <w:tblW w:w="0" w:type="auto"/>
        <w:tblInd w:w="164" w:type="dxa"/>
        <w:tblBorders>
          <w:left w:val="single" w:sz="24" w:space="0" w:color="0758E5"/>
        </w:tblBorders>
        <w:tblCellMar>
          <w:left w:w="0" w:type="dxa"/>
          <w:right w:w="0" w:type="dxa"/>
        </w:tblCellMar>
        <w:tblLook w:val="0000" w:firstRow="0" w:lastRow="0" w:firstColumn="0" w:lastColumn="0" w:noHBand="0" w:noVBand="0"/>
      </w:tblPr>
      <w:tblGrid>
        <w:gridCol w:w="8287"/>
      </w:tblGrid>
      <w:tr w:rsidR="003748CF" w14:paraId="5502EF3B" w14:textId="77777777" w:rsidTr="003748CF">
        <w:trPr>
          <w:cantSplit/>
        </w:trPr>
        <w:tc>
          <w:tcPr>
            <w:tcW w:w="0" w:type="auto"/>
            <w:tcMar>
              <w:left w:w="144" w:type="dxa"/>
            </w:tcMar>
          </w:tcPr>
          <w:p w14:paraId="51D5F385" w14:textId="77777777" w:rsidR="003748CF" w:rsidRDefault="007E3580">
            <w:pPr>
              <w:pStyle w:val="a0"/>
              <w:spacing w:before="16" w:after="64"/>
            </w:pPr>
            <w:r>
              <w:rPr>
                <w:rFonts w:hint="eastAsia"/>
                <w:b/>
                <w:bCs/>
              </w:rPr>
              <w:t>案例</w:t>
            </w:r>
            <w:r>
              <w:rPr>
                <w:rFonts w:hint="eastAsia"/>
                <w:b/>
                <w:bCs/>
              </w:rPr>
              <w:t>A</w:t>
            </w:r>
            <w:r>
              <w:rPr>
                <w:rFonts w:hint="eastAsia"/>
                <w:b/>
                <w:bCs/>
              </w:rPr>
              <w:t>：三类故障如何被发现</w:t>
            </w:r>
          </w:p>
          <w:p w14:paraId="17EC0831" w14:textId="77777777" w:rsidR="003748CF" w:rsidRDefault="007E3580">
            <w:pPr>
              <w:pStyle w:val="a0"/>
              <w:spacing w:before="16" w:after="16"/>
            </w:pPr>
            <w:r>
              <w:rPr>
                <w:rFonts w:hint="eastAsia"/>
              </w:rPr>
              <w:t>文献链中，证据矩阵阻止“相关”升级为“机制”；代码链中，规格测试阻止未经确认的样本、计分和模型变化；写作链中，正文—输出核对阻止旧结果继续留在摘要。可靠工作流的作用，是尽量阻止错误无声穿过整个项目。</w:t>
            </w:r>
          </w:p>
        </w:tc>
      </w:tr>
    </w:tbl>
    <w:p w14:paraId="6CA08372" w14:textId="77777777" w:rsidR="003748CF" w:rsidRDefault="007E3580">
      <w:pPr>
        <w:pStyle w:val="2"/>
      </w:pPr>
      <w:bookmarkStart w:id="116" w:name="数据隐私与团队授权"/>
      <w:bookmarkStart w:id="117" w:name="_Toc241155850"/>
      <w:bookmarkEnd w:id="114"/>
      <w:r>
        <w:t xml:space="preserve">10.6 </w:t>
      </w:r>
      <w:r>
        <w:rPr>
          <w:rFonts w:hint="eastAsia"/>
        </w:rPr>
        <w:t>数据、隐私与团队授权</w:t>
      </w:r>
      <w:bookmarkEnd w:id="117"/>
    </w:p>
    <w:p w14:paraId="64DFA486" w14:textId="77777777" w:rsidR="003748CF" w:rsidRDefault="007E3580">
      <w:pPr>
        <w:pStyle w:val="FirstParagraph"/>
      </w:pPr>
      <w:r>
        <w:rPr>
          <w:rFonts w:hint="eastAsia"/>
        </w:rPr>
        <w:t>个人账户能够访问某项工具，不表示团队或机构已经授权它处理共同数据。未公开论文、被试数据、访谈资料、</w:t>
      </w:r>
      <w:r>
        <w:rPr>
          <w:rFonts w:hint="eastAsia"/>
        </w:rPr>
        <w:t>API</w:t>
      </w:r>
      <w:r>
        <w:t xml:space="preserve"> </w:t>
      </w:r>
      <w:r>
        <w:rPr>
          <w:rFonts w:hint="eastAsia"/>
        </w:rPr>
        <w:t>密钥和受版权限制全文需要按机构政策和工具当前政策处理。为了追踪方便而把敏感原文复制进普通日志，同样可能扩大风险。</w:t>
      </w:r>
    </w:p>
    <w:p w14:paraId="72B7891C" w14:textId="77777777" w:rsidR="003748CF" w:rsidRDefault="007E3580">
      <w:pPr>
        <w:pStyle w:val="a0"/>
      </w:pPr>
      <w:r>
        <w:rPr>
          <w:rFonts w:hint="eastAsia"/>
        </w:rPr>
        <w:t>本章应用：用三问完成一次风险分诊</w:t>
      </w:r>
    </w:p>
    <w:p w14:paraId="0613EE9D" w14:textId="77777777" w:rsidR="003748CF" w:rsidRDefault="007E3580">
      <w:pPr>
        <w:pStyle w:val="a0"/>
      </w:pPr>
      <w:r>
        <w:rPr>
          <w:rFonts w:hint="eastAsia"/>
        </w:rPr>
        <w:t>任务很小且明显可逆时，先问三句：它会进入正式证据吗？会改变方法或伦理吗？出错后能完整恢复吗？任一答案为“是”或“不确定”，就升级到更完整的任务规格、验证、人工节点和回退设计。</w:t>
      </w:r>
    </w:p>
    <w:p w14:paraId="45B59ED4" w14:textId="77777777" w:rsidR="003748CF" w:rsidRDefault="007E3580">
      <w:pPr>
        <w:pStyle w:val="1"/>
      </w:pPr>
      <w:bookmarkStart w:id="118" w:name="结语-一个可以继续可以检查也可以交给别人的研究"/>
      <w:bookmarkStart w:id="119" w:name="_Toc241155851"/>
      <w:bookmarkEnd w:id="104"/>
      <w:bookmarkEnd w:id="116"/>
      <w:r>
        <w:rPr>
          <w:rFonts w:hint="eastAsia"/>
        </w:rPr>
        <w:lastRenderedPageBreak/>
        <w:t>结语</w:t>
      </w:r>
      <w:r>
        <w:t xml:space="preserve"> </w:t>
      </w:r>
      <w:r>
        <w:rPr>
          <w:rFonts w:hint="eastAsia"/>
        </w:rPr>
        <w:t>一个可以继续、可以检查、也可以交给别人的研究</w:t>
      </w:r>
      <w:bookmarkEnd w:id="119"/>
    </w:p>
    <w:p w14:paraId="639B01C8" w14:textId="77777777" w:rsidR="003748CF" w:rsidRDefault="007E3580">
      <w:pPr>
        <w:pStyle w:val="FirstParagraph"/>
      </w:pPr>
      <w:r>
        <w:rPr>
          <w:rFonts w:hint="eastAsia"/>
        </w:rPr>
        <w:t>判断</w:t>
      </w:r>
      <w:r>
        <w:t xml:space="preserve"> AI </w:t>
      </w:r>
      <w:r>
        <w:rPr>
          <w:rFonts w:hint="eastAsia"/>
        </w:rPr>
        <w:t>是否改善了科研流程，不看用了多少模型、安装了多少</w:t>
      </w:r>
      <w:r>
        <w:t xml:space="preserve"> </w:t>
      </w:r>
      <w:r>
        <w:rPr>
          <w:rFonts w:hint="eastAsia"/>
        </w:rPr>
        <w:t>Skill</w:t>
      </w:r>
      <w:r>
        <w:rPr>
          <w:rFonts w:hint="eastAsia"/>
        </w:rPr>
        <w:t>，也不看</w:t>
      </w:r>
      <w:r>
        <w:t xml:space="preserve"> Agent </w:t>
      </w:r>
      <w:r>
        <w:rPr>
          <w:rFonts w:hint="eastAsia"/>
        </w:rPr>
        <w:t>数量。更实际的标准是：研究是否更容易推进、检查和恢复。</w:t>
      </w:r>
    </w:p>
    <w:p w14:paraId="4CA03C88" w14:textId="77777777" w:rsidR="003748CF" w:rsidRDefault="007E3580">
      <w:pPr>
        <w:pStyle w:val="a0"/>
      </w:pPr>
      <w:r>
        <w:rPr>
          <w:rFonts w:hint="eastAsia"/>
        </w:rPr>
        <w:t>假设你明天把项目交给另一个同学。对方能否在不重读全部聊天的情况下回答：研究问题是什么？原始材料在哪里？哪个版本有效？重要决定为什么发生？结果来自哪份数据和哪段代码？正文哪些地方引用或使用了这些结果？当前卡在哪里？下一步从哪里开始？</w:t>
      </w:r>
    </w:p>
    <w:p w14:paraId="3A3F164E" w14:textId="77777777" w:rsidR="003748CF" w:rsidRDefault="007E3580">
      <w:pPr>
        <w:pStyle w:val="a0"/>
      </w:pPr>
      <w:r>
        <w:rPr>
          <w:rFonts w:hint="eastAsia"/>
        </w:rPr>
        <w:t>如果这些问题都能回答，</w:t>
      </w:r>
      <w:r>
        <w:rPr>
          <w:rFonts w:hint="eastAsia"/>
        </w:rPr>
        <w:t>AI</w:t>
      </w:r>
      <w:r>
        <w:t xml:space="preserve"> </w:t>
      </w:r>
      <w:r>
        <w:rPr>
          <w:rFonts w:hint="eastAsia"/>
        </w:rPr>
        <w:t>的价值就已经超出几段文字生成：它开始降低项目维护、检查和交接的成本。</w:t>
      </w:r>
    </w:p>
    <w:p w14:paraId="21479391" w14:textId="77777777" w:rsidR="003748CF" w:rsidRDefault="007E3580">
      <w:pPr>
        <w:pStyle w:val="a0"/>
      </w:pPr>
      <w:r>
        <w:rPr>
          <w:rFonts w:hint="eastAsia"/>
        </w:rPr>
        <w:t>把本手册的</w:t>
      </w:r>
      <w:r>
        <w:t xml:space="preserve"> AI </w:t>
      </w:r>
      <w:r>
        <w:rPr>
          <w:rFonts w:hint="eastAsia"/>
        </w:rPr>
        <w:t>工作流压缩成一句话：研究者保留科学判断，项目保存可恢复状态，</w:t>
      </w:r>
      <w:r>
        <w:rPr>
          <w:rFonts w:hint="eastAsia"/>
        </w:rPr>
        <w:t>AI</w:t>
      </w:r>
      <w:r>
        <w:t xml:space="preserve"> </w:t>
      </w:r>
      <w:r>
        <w:rPr>
          <w:rFonts w:hint="eastAsia"/>
        </w:rPr>
        <w:t>承担适合自动化或结构化的劳动。</w:t>
      </w:r>
    </w:p>
    <w:p w14:paraId="51F4E45C" w14:textId="77777777" w:rsidR="003748CF" w:rsidRDefault="007E3580">
      <w:pPr>
        <w:pStyle w:val="1"/>
      </w:pPr>
      <w:bookmarkStart w:id="120" w:name="附录a-心理学研究常见-ai-场景速查"/>
      <w:bookmarkStart w:id="121" w:name="_Toc241155852"/>
      <w:bookmarkEnd w:id="118"/>
      <w:r>
        <w:rPr>
          <w:rFonts w:hint="eastAsia"/>
        </w:rPr>
        <w:t>附录</w:t>
      </w:r>
      <w:r>
        <w:rPr>
          <w:rFonts w:hint="eastAsia"/>
        </w:rPr>
        <w:t>A</w:t>
      </w:r>
      <w:r>
        <w:t xml:space="preserve"> </w:t>
      </w:r>
      <w:r>
        <w:rPr>
          <w:rFonts w:hint="eastAsia"/>
        </w:rPr>
        <w:t>心理学研究常见</w:t>
      </w:r>
      <w:r>
        <w:t xml:space="preserve"> AI </w:t>
      </w:r>
      <w:r>
        <w:rPr>
          <w:rFonts w:hint="eastAsia"/>
        </w:rPr>
        <w:t>场景速查</w:t>
      </w:r>
      <w:bookmarkEnd w:id="121"/>
    </w:p>
    <w:tbl>
      <w:tblPr>
        <w:tblStyle w:val="Table"/>
        <w:tblW w:w="5000" w:type="pct"/>
        <w:tblLayout w:type="fixed"/>
        <w:tblLook w:val="0020" w:firstRow="1" w:lastRow="0" w:firstColumn="0" w:lastColumn="0" w:noHBand="0" w:noVBand="0"/>
      </w:tblPr>
      <w:tblGrid>
        <w:gridCol w:w="1077"/>
        <w:gridCol w:w="2940"/>
        <w:gridCol w:w="2155"/>
        <w:gridCol w:w="2351"/>
      </w:tblGrid>
      <w:tr w:rsidR="003748CF" w14:paraId="3A26FC1E"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1001" w:type="dxa"/>
          </w:tcPr>
          <w:p w14:paraId="3AE99096" w14:textId="77777777" w:rsidR="003748CF" w:rsidRDefault="007E3580">
            <w:pPr>
              <w:pStyle w:val="Compact"/>
            </w:pPr>
            <w:r>
              <w:rPr>
                <w:rFonts w:hint="eastAsia"/>
                <w:b/>
                <w:bCs/>
              </w:rPr>
              <w:t>场景</w:t>
            </w:r>
          </w:p>
        </w:tc>
        <w:tc>
          <w:tcPr>
            <w:tcW w:w="2731" w:type="dxa"/>
          </w:tcPr>
          <w:p w14:paraId="2D5CAB4D" w14:textId="77777777" w:rsidR="003748CF" w:rsidRDefault="007E3580">
            <w:pPr>
              <w:pStyle w:val="Compact"/>
            </w:pPr>
            <w:r>
              <w:rPr>
                <w:b/>
                <w:bCs/>
              </w:rPr>
              <w:t xml:space="preserve">AI </w:t>
            </w:r>
            <w:r>
              <w:rPr>
                <w:rFonts w:hint="eastAsia"/>
                <w:b/>
                <w:bCs/>
              </w:rPr>
              <w:t>主要帮助</w:t>
            </w:r>
          </w:p>
        </w:tc>
        <w:tc>
          <w:tcPr>
            <w:tcW w:w="2002" w:type="dxa"/>
          </w:tcPr>
          <w:p w14:paraId="57247686" w14:textId="77777777" w:rsidR="003748CF" w:rsidRDefault="007E3580">
            <w:pPr>
              <w:pStyle w:val="Compact"/>
            </w:pPr>
            <w:r>
              <w:rPr>
                <w:rFonts w:hint="eastAsia"/>
                <w:b/>
                <w:bCs/>
              </w:rPr>
              <w:t>研究者保留的判断</w:t>
            </w:r>
          </w:p>
        </w:tc>
        <w:tc>
          <w:tcPr>
            <w:tcW w:w="2184" w:type="dxa"/>
          </w:tcPr>
          <w:p w14:paraId="2CE3CC72" w14:textId="77777777" w:rsidR="003748CF" w:rsidRDefault="007E3580">
            <w:pPr>
              <w:pStyle w:val="Compact"/>
            </w:pPr>
            <w:r>
              <w:rPr>
                <w:rFonts w:hint="eastAsia"/>
                <w:b/>
                <w:bCs/>
              </w:rPr>
              <w:t>建议保存的产物</w:t>
            </w:r>
          </w:p>
        </w:tc>
      </w:tr>
      <w:tr w:rsidR="003748CF" w14:paraId="664810D2" w14:textId="77777777">
        <w:tc>
          <w:tcPr>
            <w:tcW w:w="1001" w:type="dxa"/>
          </w:tcPr>
          <w:p w14:paraId="04A2E86A" w14:textId="77777777" w:rsidR="003748CF" w:rsidRDefault="007E3580">
            <w:pPr>
              <w:pStyle w:val="Compact"/>
            </w:pPr>
            <w:r>
              <w:rPr>
                <w:rFonts w:hint="eastAsia"/>
              </w:rPr>
              <w:t>理论探索</w:t>
            </w:r>
          </w:p>
        </w:tc>
        <w:tc>
          <w:tcPr>
            <w:tcW w:w="2731" w:type="dxa"/>
          </w:tcPr>
          <w:p w14:paraId="78BAD1FE" w14:textId="77777777" w:rsidR="003748CF" w:rsidRDefault="007E3580">
            <w:pPr>
              <w:pStyle w:val="Compact"/>
            </w:pPr>
            <w:r>
              <w:rPr>
                <w:rFonts w:hint="eastAsia"/>
              </w:rPr>
              <w:t>候选机制、竞争解释、概念比较</w:t>
            </w:r>
          </w:p>
        </w:tc>
        <w:tc>
          <w:tcPr>
            <w:tcW w:w="2002" w:type="dxa"/>
          </w:tcPr>
          <w:p w14:paraId="3216F2E9" w14:textId="77777777" w:rsidR="003748CF" w:rsidRDefault="007E3580">
            <w:pPr>
              <w:pStyle w:val="Compact"/>
            </w:pPr>
            <w:r>
              <w:rPr>
                <w:rFonts w:hint="eastAsia"/>
              </w:rPr>
              <w:t>构念边界与理论贡献</w:t>
            </w:r>
          </w:p>
        </w:tc>
        <w:tc>
          <w:tcPr>
            <w:tcW w:w="2184" w:type="dxa"/>
          </w:tcPr>
          <w:p w14:paraId="3571B561" w14:textId="77777777" w:rsidR="003748CF" w:rsidRDefault="007E3580">
            <w:pPr>
              <w:pStyle w:val="Compact"/>
            </w:pPr>
            <w:r>
              <w:rPr>
                <w:rFonts w:hint="eastAsia"/>
              </w:rPr>
              <w:t>问题树</w:t>
            </w:r>
            <w:r>
              <w:rPr>
                <w:rFonts w:hint="eastAsia"/>
              </w:rPr>
              <w:t>/</w:t>
            </w:r>
            <w:r>
              <w:rPr>
                <w:rFonts w:hint="eastAsia"/>
              </w:rPr>
              <w:t>理论矩阵</w:t>
            </w:r>
          </w:p>
        </w:tc>
      </w:tr>
      <w:tr w:rsidR="003748CF" w14:paraId="7392EC10" w14:textId="77777777">
        <w:tc>
          <w:tcPr>
            <w:tcW w:w="1001" w:type="dxa"/>
          </w:tcPr>
          <w:p w14:paraId="75BA262C" w14:textId="77777777" w:rsidR="003748CF" w:rsidRDefault="007E3580">
            <w:pPr>
              <w:pStyle w:val="Compact"/>
            </w:pPr>
            <w:r>
              <w:rPr>
                <w:rFonts w:hint="eastAsia"/>
              </w:rPr>
              <w:t>文献导读</w:t>
            </w:r>
          </w:p>
        </w:tc>
        <w:tc>
          <w:tcPr>
            <w:tcW w:w="2731" w:type="dxa"/>
          </w:tcPr>
          <w:p w14:paraId="015756AE" w14:textId="77777777" w:rsidR="003748CF" w:rsidRDefault="007E3580">
            <w:pPr>
              <w:pStyle w:val="Compact"/>
            </w:pPr>
            <w:r>
              <w:rPr>
                <w:rFonts w:hint="eastAsia"/>
              </w:rPr>
              <w:t>提取、比较、定位</w:t>
            </w:r>
          </w:p>
        </w:tc>
        <w:tc>
          <w:tcPr>
            <w:tcW w:w="2002" w:type="dxa"/>
          </w:tcPr>
          <w:p w14:paraId="0EA50BE2" w14:textId="77777777" w:rsidR="003748CF" w:rsidRDefault="007E3580">
            <w:pPr>
              <w:pStyle w:val="Compact"/>
            </w:pPr>
            <w:r>
              <w:rPr>
                <w:rFonts w:hint="eastAsia"/>
              </w:rPr>
              <w:t>证据支持判断</w:t>
            </w:r>
          </w:p>
        </w:tc>
        <w:tc>
          <w:tcPr>
            <w:tcW w:w="2184" w:type="dxa"/>
          </w:tcPr>
          <w:p w14:paraId="6CC59931" w14:textId="77777777" w:rsidR="003748CF" w:rsidRDefault="007E3580">
            <w:pPr>
              <w:pStyle w:val="Compact"/>
            </w:pPr>
            <w:r>
              <w:rPr>
                <w:rFonts w:hint="eastAsia"/>
              </w:rPr>
              <w:t>文献卡</w:t>
            </w:r>
            <w:r>
              <w:rPr>
                <w:rFonts w:hint="eastAsia"/>
              </w:rPr>
              <w:t>/</w:t>
            </w:r>
            <w:r>
              <w:rPr>
                <w:rFonts w:hint="eastAsia"/>
              </w:rPr>
              <w:t>主张—来源矩阵</w:t>
            </w:r>
          </w:p>
        </w:tc>
      </w:tr>
      <w:tr w:rsidR="003748CF" w14:paraId="1E5B69DC" w14:textId="77777777">
        <w:tc>
          <w:tcPr>
            <w:tcW w:w="1001" w:type="dxa"/>
          </w:tcPr>
          <w:p w14:paraId="667722C3" w14:textId="77777777" w:rsidR="003748CF" w:rsidRDefault="007E3580">
            <w:pPr>
              <w:pStyle w:val="Compact"/>
            </w:pPr>
            <w:r>
              <w:rPr>
                <w:rFonts w:hint="eastAsia"/>
              </w:rPr>
              <w:t>问卷</w:t>
            </w:r>
            <w:r>
              <w:rPr>
                <w:rFonts w:hint="eastAsia"/>
              </w:rPr>
              <w:t>/</w:t>
            </w:r>
            <w:r>
              <w:rPr>
                <w:rFonts w:hint="eastAsia"/>
              </w:rPr>
              <w:t>材料</w:t>
            </w:r>
          </w:p>
        </w:tc>
        <w:tc>
          <w:tcPr>
            <w:tcW w:w="2731" w:type="dxa"/>
          </w:tcPr>
          <w:p w14:paraId="037D83E9" w14:textId="77777777" w:rsidR="003748CF" w:rsidRDefault="007E3580">
            <w:pPr>
              <w:pStyle w:val="Compact"/>
            </w:pPr>
            <w:r>
              <w:rPr>
                <w:rFonts w:hint="eastAsia"/>
              </w:rPr>
              <w:t>生成候选、比较版本、语言检查</w:t>
            </w:r>
          </w:p>
        </w:tc>
        <w:tc>
          <w:tcPr>
            <w:tcW w:w="2002" w:type="dxa"/>
          </w:tcPr>
          <w:p w14:paraId="013A38CC" w14:textId="77777777" w:rsidR="003748CF" w:rsidRDefault="007E3580">
            <w:pPr>
              <w:pStyle w:val="Compact"/>
            </w:pPr>
            <w:r>
              <w:rPr>
                <w:rFonts w:hint="eastAsia"/>
              </w:rPr>
              <w:t>操作化与效度判断</w:t>
            </w:r>
          </w:p>
        </w:tc>
        <w:tc>
          <w:tcPr>
            <w:tcW w:w="2184" w:type="dxa"/>
          </w:tcPr>
          <w:p w14:paraId="31A19199" w14:textId="77777777" w:rsidR="003748CF" w:rsidRDefault="007E3580">
            <w:pPr>
              <w:pStyle w:val="Compact"/>
            </w:pPr>
            <w:r>
              <w:rPr>
                <w:rFonts w:hint="eastAsia"/>
              </w:rPr>
              <w:t>材料版本与修改理由</w:t>
            </w:r>
          </w:p>
        </w:tc>
      </w:tr>
      <w:tr w:rsidR="003748CF" w14:paraId="4810A621" w14:textId="77777777">
        <w:tc>
          <w:tcPr>
            <w:tcW w:w="1001" w:type="dxa"/>
          </w:tcPr>
          <w:p w14:paraId="33F8E2A5" w14:textId="77777777" w:rsidR="003748CF" w:rsidRDefault="007E3580">
            <w:pPr>
              <w:pStyle w:val="Compact"/>
            </w:pPr>
            <w:r>
              <w:rPr>
                <w:rFonts w:hint="eastAsia"/>
              </w:rPr>
              <w:t>数据清洗</w:t>
            </w:r>
          </w:p>
        </w:tc>
        <w:tc>
          <w:tcPr>
            <w:tcW w:w="2731" w:type="dxa"/>
          </w:tcPr>
          <w:p w14:paraId="6E1B9B3C" w14:textId="77777777" w:rsidR="003748CF" w:rsidRDefault="007E3580">
            <w:pPr>
              <w:pStyle w:val="Compact"/>
            </w:pPr>
            <w:r>
              <w:rPr>
                <w:rFonts w:hint="eastAsia"/>
              </w:rPr>
              <w:t>扫描异常、生成脚本、报告变化</w:t>
            </w:r>
          </w:p>
        </w:tc>
        <w:tc>
          <w:tcPr>
            <w:tcW w:w="2002" w:type="dxa"/>
          </w:tcPr>
          <w:p w14:paraId="341F3356" w14:textId="77777777" w:rsidR="003748CF" w:rsidRDefault="007E3580">
            <w:pPr>
              <w:pStyle w:val="Compact"/>
            </w:pPr>
            <w:r>
              <w:rPr>
                <w:rFonts w:hint="eastAsia"/>
              </w:rPr>
              <w:t>规则与排除决定</w:t>
            </w:r>
          </w:p>
        </w:tc>
        <w:tc>
          <w:tcPr>
            <w:tcW w:w="2184" w:type="dxa"/>
          </w:tcPr>
          <w:p w14:paraId="2C014714" w14:textId="77777777" w:rsidR="003748CF" w:rsidRDefault="007E3580">
            <w:pPr>
              <w:pStyle w:val="Compact"/>
            </w:pPr>
            <w:r>
              <w:rPr>
                <w:rFonts w:hint="eastAsia"/>
              </w:rPr>
              <w:t>清洗规格</w:t>
            </w:r>
            <w:r>
              <w:rPr>
                <w:rFonts w:hint="eastAsia"/>
              </w:rPr>
              <w:t>/</w:t>
            </w:r>
            <w:r>
              <w:rPr>
                <w:rFonts w:hint="eastAsia"/>
              </w:rPr>
              <w:t>报告</w:t>
            </w:r>
            <w:r>
              <w:rPr>
                <w:rFonts w:hint="eastAsia"/>
              </w:rPr>
              <w:t>/</w:t>
            </w:r>
            <w:r>
              <w:rPr>
                <w:rFonts w:hint="eastAsia"/>
              </w:rPr>
              <w:t>脚本</w:t>
            </w:r>
          </w:p>
        </w:tc>
      </w:tr>
      <w:tr w:rsidR="003748CF" w14:paraId="556AC479" w14:textId="77777777">
        <w:tc>
          <w:tcPr>
            <w:tcW w:w="1001" w:type="dxa"/>
          </w:tcPr>
          <w:p w14:paraId="41C20DFD" w14:textId="77777777" w:rsidR="003748CF" w:rsidRDefault="007E3580">
            <w:pPr>
              <w:pStyle w:val="Compact"/>
            </w:pPr>
            <w:r>
              <w:rPr>
                <w:rFonts w:hint="eastAsia"/>
              </w:rPr>
              <w:t>统计分析</w:t>
            </w:r>
          </w:p>
        </w:tc>
        <w:tc>
          <w:tcPr>
            <w:tcW w:w="2731" w:type="dxa"/>
          </w:tcPr>
          <w:p w14:paraId="4C9F801F" w14:textId="77777777" w:rsidR="003748CF" w:rsidRDefault="007E3580">
            <w:pPr>
              <w:pStyle w:val="Compact"/>
            </w:pPr>
            <w:r>
              <w:rPr>
                <w:rFonts w:hint="eastAsia"/>
              </w:rPr>
              <w:t>实现规格、运行、测试、表图</w:t>
            </w:r>
          </w:p>
        </w:tc>
        <w:tc>
          <w:tcPr>
            <w:tcW w:w="2002" w:type="dxa"/>
          </w:tcPr>
          <w:p w14:paraId="1E02FD9B" w14:textId="77777777" w:rsidR="003748CF" w:rsidRDefault="007E3580">
            <w:pPr>
              <w:pStyle w:val="Compact"/>
            </w:pPr>
            <w:r>
              <w:rPr>
                <w:rFonts w:hint="eastAsia"/>
              </w:rPr>
              <w:t>模型合理性与分析地位</w:t>
            </w:r>
          </w:p>
        </w:tc>
        <w:tc>
          <w:tcPr>
            <w:tcW w:w="2184" w:type="dxa"/>
          </w:tcPr>
          <w:p w14:paraId="73C7DCB3" w14:textId="77777777" w:rsidR="003748CF" w:rsidRDefault="007E3580">
            <w:pPr>
              <w:pStyle w:val="Compact"/>
            </w:pPr>
            <w:r>
              <w:rPr>
                <w:rFonts w:hint="eastAsia"/>
              </w:rPr>
              <w:t>分析规格</w:t>
            </w:r>
            <w:r>
              <w:rPr>
                <w:rFonts w:hint="eastAsia"/>
              </w:rPr>
              <w:t>/</w:t>
            </w:r>
            <w:r>
              <w:rPr>
                <w:rFonts w:hint="eastAsia"/>
              </w:rPr>
              <w:t>输出</w:t>
            </w:r>
            <w:r>
              <w:rPr>
                <w:rFonts w:hint="eastAsia"/>
              </w:rPr>
              <w:t>/</w:t>
            </w:r>
            <w:r>
              <w:rPr>
                <w:rFonts w:hint="eastAsia"/>
              </w:rPr>
              <w:t>影响记录</w:t>
            </w:r>
          </w:p>
        </w:tc>
      </w:tr>
      <w:tr w:rsidR="003748CF" w14:paraId="1D4F7573" w14:textId="77777777">
        <w:tc>
          <w:tcPr>
            <w:tcW w:w="1001" w:type="dxa"/>
          </w:tcPr>
          <w:p w14:paraId="7C004320" w14:textId="77777777" w:rsidR="003748CF" w:rsidRDefault="007E3580">
            <w:pPr>
              <w:pStyle w:val="Compact"/>
            </w:pPr>
            <w:r>
              <w:rPr>
                <w:rFonts w:hint="eastAsia"/>
              </w:rPr>
              <w:t>论文写作</w:t>
            </w:r>
          </w:p>
        </w:tc>
        <w:tc>
          <w:tcPr>
            <w:tcW w:w="2731" w:type="dxa"/>
          </w:tcPr>
          <w:p w14:paraId="311C156B" w14:textId="77777777" w:rsidR="003748CF" w:rsidRDefault="007E3580">
            <w:pPr>
              <w:pStyle w:val="Compact"/>
            </w:pPr>
            <w:r>
              <w:rPr>
                <w:rFonts w:hint="eastAsia"/>
              </w:rPr>
              <w:t>结构、局部起草、一致性检查</w:t>
            </w:r>
          </w:p>
        </w:tc>
        <w:tc>
          <w:tcPr>
            <w:tcW w:w="2002" w:type="dxa"/>
          </w:tcPr>
          <w:p w14:paraId="1D6E67D7" w14:textId="77777777" w:rsidR="003748CF" w:rsidRDefault="007E3580">
            <w:pPr>
              <w:pStyle w:val="Compact"/>
            </w:pPr>
            <w:r>
              <w:rPr>
                <w:rFonts w:hint="eastAsia"/>
              </w:rPr>
              <w:t>解释、贡献、正式结论</w:t>
            </w:r>
          </w:p>
        </w:tc>
        <w:tc>
          <w:tcPr>
            <w:tcW w:w="2184" w:type="dxa"/>
          </w:tcPr>
          <w:p w14:paraId="2F925EE6" w14:textId="77777777" w:rsidR="003748CF" w:rsidRDefault="007E3580">
            <w:pPr>
              <w:pStyle w:val="Compact"/>
            </w:pPr>
            <w:r>
              <w:rPr>
                <w:rFonts w:hint="eastAsia"/>
              </w:rPr>
              <w:t>候选稿</w:t>
            </w:r>
            <w:r>
              <w:rPr>
                <w:rFonts w:hint="eastAsia"/>
              </w:rPr>
              <w:t>/</w:t>
            </w:r>
            <w:r>
              <w:rPr>
                <w:rFonts w:hint="eastAsia"/>
              </w:rPr>
              <w:t>核验表</w:t>
            </w:r>
          </w:p>
        </w:tc>
      </w:tr>
      <w:tr w:rsidR="003748CF" w14:paraId="4CDEDDF1" w14:textId="77777777">
        <w:tc>
          <w:tcPr>
            <w:tcW w:w="1001" w:type="dxa"/>
          </w:tcPr>
          <w:p w14:paraId="0C5972BB" w14:textId="77777777" w:rsidR="003748CF" w:rsidRDefault="007E3580">
            <w:pPr>
              <w:pStyle w:val="Compact"/>
            </w:pPr>
            <w:r>
              <w:rPr>
                <w:rFonts w:hint="eastAsia"/>
              </w:rPr>
              <w:t>审稿修改</w:t>
            </w:r>
          </w:p>
        </w:tc>
        <w:tc>
          <w:tcPr>
            <w:tcW w:w="2731" w:type="dxa"/>
          </w:tcPr>
          <w:p w14:paraId="5E931B04" w14:textId="77777777" w:rsidR="003748CF" w:rsidRDefault="007E3580">
            <w:pPr>
              <w:pStyle w:val="Compact"/>
            </w:pPr>
            <w:r>
              <w:rPr>
                <w:rFonts w:hint="eastAsia"/>
              </w:rPr>
              <w:t>拆意见、追踪任务、比较版本</w:t>
            </w:r>
          </w:p>
        </w:tc>
        <w:tc>
          <w:tcPr>
            <w:tcW w:w="2002" w:type="dxa"/>
          </w:tcPr>
          <w:p w14:paraId="4C80534D" w14:textId="77777777" w:rsidR="003748CF" w:rsidRDefault="007E3580">
            <w:pPr>
              <w:pStyle w:val="Compact"/>
            </w:pPr>
            <w:r>
              <w:rPr>
                <w:rFonts w:hint="eastAsia"/>
              </w:rPr>
              <w:t>接受</w:t>
            </w:r>
            <w:r>
              <w:rPr>
                <w:rFonts w:hint="eastAsia"/>
              </w:rPr>
              <w:t>/</w:t>
            </w:r>
            <w:r>
              <w:rPr>
                <w:rFonts w:hint="eastAsia"/>
              </w:rPr>
              <w:t>拒绝与方法决定</w:t>
            </w:r>
          </w:p>
        </w:tc>
        <w:tc>
          <w:tcPr>
            <w:tcW w:w="2184" w:type="dxa"/>
          </w:tcPr>
          <w:p w14:paraId="72088B8F" w14:textId="77777777" w:rsidR="003748CF" w:rsidRDefault="007E3580">
            <w:pPr>
              <w:pStyle w:val="Compact"/>
            </w:pPr>
            <w:r>
              <w:rPr>
                <w:rFonts w:hint="eastAsia"/>
              </w:rPr>
              <w:t>修改矩阵</w:t>
            </w:r>
            <w:r>
              <w:rPr>
                <w:rFonts w:hint="eastAsia"/>
              </w:rPr>
              <w:t>/</w:t>
            </w:r>
            <w:r>
              <w:rPr>
                <w:rFonts w:hint="eastAsia"/>
              </w:rPr>
              <w:t>交接页</w:t>
            </w:r>
          </w:p>
        </w:tc>
      </w:tr>
      <w:tr w:rsidR="003748CF" w14:paraId="6C51181A" w14:textId="77777777">
        <w:tc>
          <w:tcPr>
            <w:tcW w:w="1001" w:type="dxa"/>
          </w:tcPr>
          <w:p w14:paraId="1CF53D18" w14:textId="77777777" w:rsidR="003748CF" w:rsidRDefault="007E3580">
            <w:pPr>
              <w:pStyle w:val="Compact"/>
            </w:pPr>
            <w:r>
              <w:rPr>
                <w:rFonts w:hint="eastAsia"/>
              </w:rPr>
              <w:t>项目交接</w:t>
            </w:r>
          </w:p>
        </w:tc>
        <w:tc>
          <w:tcPr>
            <w:tcW w:w="2731" w:type="dxa"/>
          </w:tcPr>
          <w:p w14:paraId="073593B2" w14:textId="77777777" w:rsidR="003748CF" w:rsidRDefault="007E3580">
            <w:pPr>
              <w:pStyle w:val="Compact"/>
            </w:pPr>
            <w:r>
              <w:rPr>
                <w:rFonts w:hint="eastAsia"/>
              </w:rPr>
              <w:t>文件地图、状态整理、未决项</w:t>
            </w:r>
          </w:p>
        </w:tc>
        <w:tc>
          <w:tcPr>
            <w:tcW w:w="2002" w:type="dxa"/>
          </w:tcPr>
          <w:p w14:paraId="2D6FBC34" w14:textId="77777777" w:rsidR="003748CF" w:rsidRDefault="007E3580">
            <w:pPr>
              <w:pStyle w:val="Compact"/>
            </w:pPr>
            <w:r>
              <w:rPr>
                <w:rFonts w:hint="eastAsia"/>
              </w:rPr>
              <w:t>当前有效状态确认</w:t>
            </w:r>
          </w:p>
        </w:tc>
        <w:tc>
          <w:tcPr>
            <w:tcW w:w="2184" w:type="dxa"/>
          </w:tcPr>
          <w:p w14:paraId="3293D4A2" w14:textId="77777777" w:rsidR="003748CF" w:rsidRDefault="007E3580">
            <w:pPr>
              <w:pStyle w:val="Compact"/>
            </w:pPr>
            <w:r>
              <w:rPr>
                <w:rFonts w:hint="eastAsia"/>
              </w:rPr>
              <w:t>项目入口</w:t>
            </w:r>
            <w:r>
              <w:rPr>
                <w:rFonts w:hint="eastAsia"/>
              </w:rPr>
              <w:t>/</w:t>
            </w:r>
            <w:r>
              <w:rPr>
                <w:rFonts w:hint="eastAsia"/>
              </w:rPr>
              <w:t>交接页</w:t>
            </w:r>
          </w:p>
        </w:tc>
      </w:tr>
    </w:tbl>
    <w:p w14:paraId="7E1681B2" w14:textId="77777777" w:rsidR="003748CF" w:rsidRDefault="007E3580">
      <w:pPr>
        <w:pStyle w:val="1"/>
      </w:pPr>
      <w:bookmarkStart w:id="122" w:name="附录b-最小个人项目模板"/>
      <w:bookmarkStart w:id="123" w:name="_Toc241155853"/>
      <w:bookmarkEnd w:id="120"/>
      <w:r>
        <w:rPr>
          <w:rFonts w:hint="eastAsia"/>
        </w:rPr>
        <w:lastRenderedPageBreak/>
        <w:t>附录</w:t>
      </w:r>
      <w:r>
        <w:rPr>
          <w:rFonts w:hint="eastAsia"/>
        </w:rPr>
        <w:t>B</w:t>
      </w:r>
      <w:r>
        <w:t xml:space="preserve"> </w:t>
      </w:r>
      <w:r>
        <w:rPr>
          <w:rFonts w:hint="eastAsia"/>
        </w:rPr>
        <w:t>最小个人项目模板</w:t>
      </w:r>
      <w:bookmarkEnd w:id="123"/>
    </w:p>
    <w:p w14:paraId="407A8B5E" w14:textId="77777777" w:rsidR="003748CF" w:rsidRDefault="007E3580">
      <w:pPr>
        <w:pStyle w:val="2"/>
      </w:pPr>
      <w:bookmarkStart w:id="124" w:name="b.1-项目入口readme-或等价文件"/>
      <w:bookmarkStart w:id="125" w:name="_Toc241155854"/>
      <w:r>
        <w:t xml:space="preserve">B.1 </w:t>
      </w:r>
      <w:r>
        <w:rPr>
          <w:rFonts w:hint="eastAsia"/>
        </w:rPr>
        <w:t>项目入口（</w:t>
      </w:r>
      <w:r>
        <w:rPr>
          <w:rFonts w:hint="eastAsia"/>
        </w:rPr>
        <w:t>README</w:t>
      </w:r>
      <w:r>
        <w:t xml:space="preserve"> </w:t>
      </w:r>
      <w:r>
        <w:rPr>
          <w:rFonts w:hint="eastAsia"/>
        </w:rPr>
        <w:t>或等价文件）</w:t>
      </w:r>
      <w:bookmarkEnd w:id="125"/>
    </w:p>
    <w:p w14:paraId="384158CF" w14:textId="77777777" w:rsidR="003748CF" w:rsidRDefault="007E3580">
      <w:pPr>
        <w:numPr>
          <w:ilvl w:val="0"/>
          <w:numId w:val="10"/>
        </w:numPr>
      </w:pPr>
      <w:r>
        <w:rPr>
          <w:rFonts w:hint="eastAsia"/>
        </w:rPr>
        <w:t>项目一句话目标；</w:t>
      </w:r>
    </w:p>
    <w:p w14:paraId="3DF8D7DD" w14:textId="77777777" w:rsidR="003748CF" w:rsidRDefault="007E3580">
      <w:pPr>
        <w:numPr>
          <w:ilvl w:val="0"/>
          <w:numId w:val="10"/>
        </w:numPr>
      </w:pPr>
      <w:r>
        <w:rPr>
          <w:rFonts w:hint="eastAsia"/>
        </w:rPr>
        <w:t>当前阶段；</w:t>
      </w:r>
    </w:p>
    <w:p w14:paraId="0E7E0AE3" w14:textId="77777777" w:rsidR="003748CF" w:rsidRDefault="007E3580">
      <w:pPr>
        <w:numPr>
          <w:ilvl w:val="0"/>
          <w:numId w:val="10"/>
        </w:numPr>
      </w:pPr>
      <w:r>
        <w:rPr>
          <w:rFonts w:hint="eastAsia"/>
        </w:rPr>
        <w:t>原始材料位置；</w:t>
      </w:r>
    </w:p>
    <w:p w14:paraId="14745287" w14:textId="77777777" w:rsidR="003748CF" w:rsidRDefault="007E3580">
      <w:pPr>
        <w:numPr>
          <w:ilvl w:val="0"/>
          <w:numId w:val="10"/>
        </w:numPr>
      </w:pPr>
      <w:r>
        <w:rPr>
          <w:rFonts w:hint="eastAsia"/>
        </w:rPr>
        <w:t>当前有效问卷</w:t>
      </w:r>
      <w:r>
        <w:rPr>
          <w:rFonts w:hint="eastAsia"/>
        </w:rPr>
        <w:t>/</w:t>
      </w:r>
      <w:r>
        <w:rPr>
          <w:rFonts w:hint="eastAsia"/>
        </w:rPr>
        <w:t>数据</w:t>
      </w:r>
      <w:r>
        <w:rPr>
          <w:rFonts w:hint="eastAsia"/>
        </w:rPr>
        <w:t>/</w:t>
      </w:r>
      <w:r>
        <w:rPr>
          <w:rFonts w:hint="eastAsia"/>
        </w:rPr>
        <w:t>代码</w:t>
      </w:r>
      <w:r>
        <w:rPr>
          <w:rFonts w:hint="eastAsia"/>
        </w:rPr>
        <w:t>/</w:t>
      </w:r>
      <w:r>
        <w:rPr>
          <w:rFonts w:hint="eastAsia"/>
        </w:rPr>
        <w:t>输出</w:t>
      </w:r>
      <w:r>
        <w:rPr>
          <w:rFonts w:hint="eastAsia"/>
        </w:rPr>
        <w:t>/</w:t>
      </w:r>
      <w:r>
        <w:rPr>
          <w:rFonts w:hint="eastAsia"/>
        </w:rPr>
        <w:t>正文位置；</w:t>
      </w:r>
    </w:p>
    <w:p w14:paraId="4D8EB106" w14:textId="77777777" w:rsidR="003748CF" w:rsidRDefault="007E3580">
      <w:pPr>
        <w:numPr>
          <w:ilvl w:val="0"/>
          <w:numId w:val="10"/>
        </w:numPr>
      </w:pPr>
      <w:r>
        <w:rPr>
          <w:rFonts w:hint="eastAsia"/>
        </w:rPr>
        <w:t>最近关键决定；</w:t>
      </w:r>
    </w:p>
    <w:p w14:paraId="762A24EB" w14:textId="77777777" w:rsidR="003748CF" w:rsidRDefault="007E3580">
      <w:pPr>
        <w:numPr>
          <w:ilvl w:val="0"/>
          <w:numId w:val="10"/>
        </w:numPr>
      </w:pPr>
      <w:r>
        <w:rPr>
          <w:rFonts w:hint="eastAsia"/>
        </w:rPr>
        <w:t>当前未决问题；</w:t>
      </w:r>
    </w:p>
    <w:p w14:paraId="49D7413C" w14:textId="77777777" w:rsidR="003748CF" w:rsidRDefault="007E3580">
      <w:pPr>
        <w:numPr>
          <w:ilvl w:val="0"/>
          <w:numId w:val="10"/>
        </w:numPr>
      </w:pPr>
      <w:r>
        <w:rPr>
          <w:rFonts w:hint="eastAsia"/>
        </w:rPr>
        <w:t>从哪里恢复。</w:t>
      </w:r>
    </w:p>
    <w:p w14:paraId="61EE69FF" w14:textId="77777777" w:rsidR="003748CF" w:rsidRDefault="007E3580">
      <w:pPr>
        <w:pStyle w:val="2"/>
      </w:pPr>
      <w:bookmarkStart w:id="126" w:name="b.2-交接页handoff"/>
      <w:bookmarkStart w:id="127" w:name="_Toc241155855"/>
      <w:bookmarkEnd w:id="124"/>
      <w:r>
        <w:t xml:space="preserve">B.2 </w:t>
      </w:r>
      <w:r>
        <w:rPr>
          <w:rFonts w:hint="eastAsia"/>
        </w:rPr>
        <w:t>交接页（</w:t>
      </w:r>
      <w:r>
        <w:rPr>
          <w:rFonts w:hint="eastAsia"/>
        </w:rPr>
        <w:t>HANDOFF</w:t>
      </w:r>
      <w:r>
        <w:rPr>
          <w:rFonts w:hint="eastAsia"/>
        </w:rPr>
        <w:t>）</w:t>
      </w:r>
      <w:bookmarkEnd w:id="127"/>
    </w:p>
    <w:p w14:paraId="12653541" w14:textId="77777777" w:rsidR="003748CF" w:rsidRDefault="007E3580">
      <w:pPr>
        <w:numPr>
          <w:ilvl w:val="0"/>
          <w:numId w:val="11"/>
        </w:numPr>
      </w:pPr>
      <w:r>
        <w:rPr>
          <w:rFonts w:hint="eastAsia"/>
        </w:rPr>
        <w:t>当前目标；</w:t>
      </w:r>
    </w:p>
    <w:p w14:paraId="4FB8BB61" w14:textId="77777777" w:rsidR="003748CF" w:rsidRDefault="007E3580">
      <w:pPr>
        <w:numPr>
          <w:ilvl w:val="0"/>
          <w:numId w:val="11"/>
        </w:numPr>
      </w:pPr>
      <w:r>
        <w:rPr>
          <w:rFonts w:hint="eastAsia"/>
        </w:rPr>
        <w:t>有效输入和产物；</w:t>
      </w:r>
    </w:p>
    <w:p w14:paraId="7CF95DFD" w14:textId="77777777" w:rsidR="003748CF" w:rsidRDefault="007E3580">
      <w:pPr>
        <w:numPr>
          <w:ilvl w:val="0"/>
          <w:numId w:val="11"/>
        </w:numPr>
      </w:pPr>
      <w:r>
        <w:rPr>
          <w:rFonts w:hint="eastAsia"/>
        </w:rPr>
        <w:t>已经确认的决定；</w:t>
      </w:r>
    </w:p>
    <w:p w14:paraId="0597A661" w14:textId="77777777" w:rsidR="003748CF" w:rsidRDefault="007E3580">
      <w:pPr>
        <w:numPr>
          <w:ilvl w:val="0"/>
          <w:numId w:val="11"/>
        </w:numPr>
      </w:pPr>
      <w:r>
        <w:rPr>
          <w:rFonts w:hint="eastAsia"/>
        </w:rPr>
        <w:t>哪些材料不得修改或外传；</w:t>
      </w:r>
    </w:p>
    <w:p w14:paraId="25D68745" w14:textId="77777777" w:rsidR="003748CF" w:rsidRDefault="007E3580">
      <w:pPr>
        <w:numPr>
          <w:ilvl w:val="0"/>
          <w:numId w:val="11"/>
        </w:numPr>
      </w:pPr>
      <w:r>
        <w:rPr>
          <w:rFonts w:hint="eastAsia"/>
        </w:rPr>
        <w:t>当前阻塞与未决问题；</w:t>
      </w:r>
    </w:p>
    <w:p w14:paraId="3210261A" w14:textId="77777777" w:rsidR="003748CF" w:rsidRDefault="007E3580">
      <w:pPr>
        <w:numPr>
          <w:ilvl w:val="0"/>
          <w:numId w:val="11"/>
        </w:numPr>
      </w:pPr>
      <w:r>
        <w:rPr>
          <w:rFonts w:hint="eastAsia"/>
        </w:rPr>
        <w:t>下一步；</w:t>
      </w:r>
    </w:p>
    <w:p w14:paraId="30928A97" w14:textId="77777777" w:rsidR="003748CF" w:rsidRDefault="007E3580">
      <w:pPr>
        <w:numPr>
          <w:ilvl w:val="0"/>
          <w:numId w:val="11"/>
        </w:numPr>
      </w:pPr>
      <w:r>
        <w:rPr>
          <w:rFonts w:hint="eastAsia"/>
        </w:rPr>
        <w:t>最近一致检查点。</w:t>
      </w:r>
    </w:p>
    <w:p w14:paraId="00DB7FDA" w14:textId="77777777" w:rsidR="003748CF" w:rsidRDefault="007E3580">
      <w:pPr>
        <w:pStyle w:val="2"/>
      </w:pPr>
      <w:bookmarkStart w:id="128" w:name="b.3-代码修改与研究影响记录"/>
      <w:bookmarkStart w:id="129" w:name="_Toc241155856"/>
      <w:bookmarkEnd w:id="126"/>
      <w:r>
        <w:t xml:space="preserve">B.3 </w:t>
      </w:r>
      <w:r>
        <w:rPr>
          <w:rFonts w:hint="eastAsia"/>
        </w:rPr>
        <w:t>代码修改与研究影响记录</w:t>
      </w:r>
      <w:bookmarkEnd w:id="129"/>
    </w:p>
    <w:p w14:paraId="7FC47C1F" w14:textId="77777777" w:rsidR="003748CF" w:rsidRDefault="007E3580">
      <w:pPr>
        <w:numPr>
          <w:ilvl w:val="0"/>
          <w:numId w:val="12"/>
        </w:numPr>
      </w:pPr>
      <w:r>
        <w:rPr>
          <w:rFonts w:hint="eastAsia"/>
        </w:rPr>
        <w:t>改了什么；</w:t>
      </w:r>
    </w:p>
    <w:p w14:paraId="2FDABEBB" w14:textId="77777777" w:rsidR="003748CF" w:rsidRDefault="007E3580">
      <w:pPr>
        <w:numPr>
          <w:ilvl w:val="0"/>
          <w:numId w:val="12"/>
        </w:numPr>
      </w:pPr>
      <w:r>
        <w:rPr>
          <w:rFonts w:hint="eastAsia"/>
        </w:rPr>
        <w:t>为什么改；</w:t>
      </w:r>
    </w:p>
    <w:p w14:paraId="75D3C88C" w14:textId="77777777" w:rsidR="003748CF" w:rsidRDefault="007E3580">
      <w:pPr>
        <w:numPr>
          <w:ilvl w:val="0"/>
          <w:numId w:val="12"/>
        </w:numPr>
      </w:pPr>
      <w:r>
        <w:rPr>
          <w:rFonts w:hint="eastAsia"/>
        </w:rPr>
        <w:t>影响样本</w:t>
      </w:r>
      <w:r>
        <w:rPr>
          <w:rFonts w:hint="eastAsia"/>
        </w:rPr>
        <w:t>/</w:t>
      </w:r>
      <w:r>
        <w:rPr>
          <w:rFonts w:hint="eastAsia"/>
        </w:rPr>
        <w:t>变量</w:t>
      </w:r>
      <w:r>
        <w:rPr>
          <w:rFonts w:hint="eastAsia"/>
        </w:rPr>
        <w:t>/</w:t>
      </w:r>
      <w:r>
        <w:rPr>
          <w:rFonts w:hint="eastAsia"/>
        </w:rPr>
        <w:t>测量</w:t>
      </w:r>
      <w:r>
        <w:rPr>
          <w:rFonts w:hint="eastAsia"/>
        </w:rPr>
        <w:t>/</w:t>
      </w:r>
      <w:r>
        <w:rPr>
          <w:rFonts w:hint="eastAsia"/>
        </w:rPr>
        <w:t>设计</w:t>
      </w:r>
      <w:r>
        <w:rPr>
          <w:rFonts w:hint="eastAsia"/>
        </w:rPr>
        <w:t>/</w:t>
      </w:r>
      <w:r>
        <w:rPr>
          <w:rFonts w:hint="eastAsia"/>
        </w:rPr>
        <w:t>模型</w:t>
      </w:r>
      <w:r>
        <w:rPr>
          <w:rFonts w:hint="eastAsia"/>
        </w:rPr>
        <w:t>/</w:t>
      </w:r>
      <w:r>
        <w:rPr>
          <w:rFonts w:hint="eastAsia"/>
        </w:rPr>
        <w:t>结果中的哪些项；</w:t>
      </w:r>
    </w:p>
    <w:p w14:paraId="58C1A10A" w14:textId="77777777" w:rsidR="003748CF" w:rsidRDefault="007E3580">
      <w:pPr>
        <w:numPr>
          <w:ilvl w:val="0"/>
          <w:numId w:val="12"/>
        </w:numPr>
      </w:pPr>
      <w:r>
        <w:rPr>
          <w:rFonts w:hint="eastAsia"/>
        </w:rPr>
        <w:t>运行了什么测试和人工检查；</w:t>
      </w:r>
    </w:p>
    <w:p w14:paraId="174BD1FB" w14:textId="77777777" w:rsidR="003748CF" w:rsidRDefault="007E3580">
      <w:pPr>
        <w:numPr>
          <w:ilvl w:val="0"/>
          <w:numId w:val="12"/>
        </w:numPr>
      </w:pPr>
      <w:r>
        <w:rPr>
          <w:rFonts w:hint="eastAsia"/>
        </w:rPr>
        <w:t>如何重新生成；</w:t>
      </w:r>
    </w:p>
    <w:p w14:paraId="52C33963" w14:textId="77777777" w:rsidR="003748CF" w:rsidRDefault="007E3580">
      <w:pPr>
        <w:numPr>
          <w:ilvl w:val="0"/>
          <w:numId w:val="12"/>
        </w:numPr>
      </w:pPr>
      <w:r>
        <w:rPr>
          <w:rFonts w:hint="eastAsia"/>
        </w:rPr>
        <w:t>如何回退；</w:t>
      </w:r>
    </w:p>
    <w:p w14:paraId="267D7571" w14:textId="77777777" w:rsidR="003748CF" w:rsidRDefault="007E3580">
      <w:pPr>
        <w:numPr>
          <w:ilvl w:val="0"/>
          <w:numId w:val="12"/>
        </w:numPr>
      </w:pPr>
      <w:r>
        <w:rPr>
          <w:rFonts w:hint="eastAsia"/>
        </w:rPr>
        <w:t>研究者决定：候选、拒绝或确认。</w:t>
      </w:r>
    </w:p>
    <w:p w14:paraId="360F27CC" w14:textId="77777777" w:rsidR="003748CF" w:rsidRDefault="007E3580">
      <w:pPr>
        <w:pStyle w:val="1"/>
      </w:pPr>
      <w:bookmarkStart w:id="130" w:name="附录c-当-llm-本身进入研究设计"/>
      <w:bookmarkStart w:id="131" w:name="_Toc241155857"/>
      <w:bookmarkEnd w:id="122"/>
      <w:bookmarkEnd w:id="128"/>
      <w:r>
        <w:rPr>
          <w:rFonts w:hint="eastAsia"/>
        </w:rPr>
        <w:lastRenderedPageBreak/>
        <w:t>附录</w:t>
      </w:r>
      <w:r>
        <w:rPr>
          <w:rFonts w:hint="eastAsia"/>
        </w:rPr>
        <w:t>C</w:t>
      </w:r>
      <w:r>
        <w:t xml:space="preserve"> </w:t>
      </w:r>
      <w:r>
        <w:rPr>
          <w:rFonts w:hint="eastAsia"/>
        </w:rPr>
        <w:t>当</w:t>
      </w:r>
      <w:r>
        <w:t xml:space="preserve"> LLM </w:t>
      </w:r>
      <w:r>
        <w:rPr>
          <w:rFonts w:hint="eastAsia"/>
        </w:rPr>
        <w:t>本身进入研究设计</w:t>
      </w:r>
      <w:bookmarkEnd w:id="131"/>
    </w:p>
    <w:p w14:paraId="7E769C57" w14:textId="77777777" w:rsidR="003748CF" w:rsidRDefault="007E3580">
      <w:pPr>
        <w:pStyle w:val="FirstParagraph"/>
      </w:pPr>
      <w:r>
        <w:rPr>
          <w:rFonts w:hint="eastAsia"/>
        </w:rPr>
        <w:t>前十章默认</w:t>
      </w:r>
      <w:r>
        <w:t xml:space="preserve"> AI </w:t>
      </w:r>
      <w:r>
        <w:rPr>
          <w:rFonts w:hint="eastAsia"/>
        </w:rPr>
        <w:t>主要作为研究辅助工具。若模型输出本身成为编码、评分、材料、合成响应或直接研究对象，证据要求随之提高，本附录把这些情形单独作为进阶专题。行为科学中的</w:t>
      </w:r>
      <w:r>
        <w:t xml:space="preserve"> LLM </w:t>
      </w:r>
      <w:r>
        <w:rPr>
          <w:rFonts w:hint="eastAsia"/>
        </w:rPr>
        <w:t>研究报告可参考</w:t>
      </w:r>
      <w:r>
        <w:t xml:space="preserve"> Feuerriegel et al. </w:t>
      </w:r>
      <w:r>
        <w:rPr>
          <w:rFonts w:hint="eastAsia"/>
        </w:rPr>
        <w:t>(2026)</w:t>
      </w:r>
      <w:r>
        <w:rPr>
          <w:rFonts w:hint="eastAsia"/>
        </w:rPr>
        <w:t>；</w:t>
      </w:r>
      <w:r>
        <w:rPr>
          <w:rFonts w:hint="eastAsia"/>
        </w:rPr>
        <w:t>TRIPOD-LLM</w:t>
      </w:r>
      <w:r>
        <w:rPr>
          <w:rFonts w:hint="eastAsia"/>
        </w:rPr>
        <w:t>（</w:t>
      </w:r>
      <w:r>
        <w:rPr>
          <w:rFonts w:hint="eastAsia"/>
        </w:rPr>
        <w:t>Gallifant</w:t>
      </w:r>
      <w:r>
        <w:t xml:space="preserve"> et al., </w:t>
      </w:r>
      <w:r>
        <w:rPr>
          <w:rFonts w:hint="eastAsia"/>
        </w:rPr>
        <w:t>2025</w:t>
      </w:r>
      <w:r>
        <w:rPr>
          <w:rFonts w:hint="eastAsia"/>
        </w:rPr>
        <w:t>）主要面向医疗与健康场景，不宜当作所有心理学</w:t>
      </w:r>
      <w:r>
        <w:t xml:space="preserve"> LLM </w:t>
      </w:r>
      <w:r>
        <w:rPr>
          <w:rFonts w:hint="eastAsia"/>
        </w:rPr>
        <w:t>研究的统一报告标准。</w:t>
      </w:r>
    </w:p>
    <w:tbl>
      <w:tblPr>
        <w:tblStyle w:val="Table"/>
        <w:tblW w:w="5000" w:type="pct"/>
        <w:tblLayout w:type="fixed"/>
        <w:tblLook w:val="0020" w:firstRow="1" w:lastRow="0" w:firstColumn="0" w:lastColumn="0" w:noHBand="0" w:noVBand="0"/>
      </w:tblPr>
      <w:tblGrid>
        <w:gridCol w:w="1881"/>
        <w:gridCol w:w="3321"/>
        <w:gridCol w:w="3321"/>
      </w:tblGrid>
      <w:tr w:rsidR="003748CF" w14:paraId="6F8AB66E" w14:textId="77777777" w:rsidTr="003748CF">
        <w:trPr>
          <w:cnfStyle w:val="100000000000" w:firstRow="1" w:lastRow="0" w:firstColumn="0" w:lastColumn="0" w:oddVBand="0" w:evenVBand="0" w:oddHBand="0" w:evenHBand="0" w:firstRowFirstColumn="0" w:firstRowLastColumn="0" w:lastRowFirstColumn="0" w:lastRowLastColumn="0"/>
          <w:tblHeader/>
        </w:trPr>
        <w:tc>
          <w:tcPr>
            <w:tcW w:w="1748" w:type="dxa"/>
          </w:tcPr>
          <w:p w14:paraId="2758B0A4" w14:textId="77777777" w:rsidR="003748CF" w:rsidRDefault="007E3580">
            <w:pPr>
              <w:pStyle w:val="Compact"/>
            </w:pPr>
            <w:r>
              <w:rPr>
                <w:rFonts w:hint="eastAsia"/>
                <w:b/>
                <w:bCs/>
              </w:rPr>
              <w:t>角色</w:t>
            </w:r>
          </w:p>
        </w:tc>
        <w:tc>
          <w:tcPr>
            <w:tcW w:w="3085" w:type="dxa"/>
          </w:tcPr>
          <w:p w14:paraId="107D40F3" w14:textId="77777777" w:rsidR="003748CF" w:rsidRDefault="007E3580">
            <w:pPr>
              <w:pStyle w:val="Compact"/>
            </w:pPr>
            <w:r>
              <w:rPr>
                <w:rFonts w:hint="eastAsia"/>
                <w:b/>
                <w:bCs/>
              </w:rPr>
              <w:t>输出功能</w:t>
            </w:r>
          </w:p>
        </w:tc>
        <w:tc>
          <w:tcPr>
            <w:tcW w:w="3085" w:type="dxa"/>
          </w:tcPr>
          <w:p w14:paraId="303154B0" w14:textId="77777777" w:rsidR="003748CF" w:rsidRDefault="007E3580">
            <w:pPr>
              <w:pStyle w:val="Compact"/>
            </w:pPr>
            <w:r>
              <w:rPr>
                <w:rFonts w:hint="eastAsia"/>
                <w:b/>
                <w:bCs/>
              </w:rPr>
              <w:t>首要验证对象</w:t>
            </w:r>
          </w:p>
        </w:tc>
      </w:tr>
      <w:tr w:rsidR="003748CF" w14:paraId="3DC1DD00" w14:textId="77777777">
        <w:tc>
          <w:tcPr>
            <w:tcW w:w="1748" w:type="dxa"/>
          </w:tcPr>
          <w:p w14:paraId="378599A4" w14:textId="77777777" w:rsidR="003748CF" w:rsidRDefault="007E3580">
            <w:pPr>
              <w:pStyle w:val="Compact"/>
            </w:pPr>
            <w:r>
              <w:rPr>
                <w:rFonts w:hint="eastAsia"/>
              </w:rPr>
              <w:t>研究辅助工具</w:t>
            </w:r>
          </w:p>
        </w:tc>
        <w:tc>
          <w:tcPr>
            <w:tcW w:w="3085" w:type="dxa"/>
          </w:tcPr>
          <w:p w14:paraId="1B63EFD6" w14:textId="77777777" w:rsidR="003748CF" w:rsidRDefault="007E3580">
            <w:pPr>
              <w:pStyle w:val="Compact"/>
            </w:pPr>
            <w:r>
              <w:rPr>
                <w:rFonts w:hint="eastAsia"/>
              </w:rPr>
              <w:t>整理候选或执行受限步骤</w:t>
            </w:r>
          </w:p>
        </w:tc>
        <w:tc>
          <w:tcPr>
            <w:tcW w:w="3085" w:type="dxa"/>
          </w:tcPr>
          <w:p w14:paraId="63F4B49D" w14:textId="77777777" w:rsidR="003748CF" w:rsidRDefault="007E3580">
            <w:pPr>
              <w:pStyle w:val="Compact"/>
            </w:pPr>
            <w:r>
              <w:rPr>
                <w:rFonts w:hint="eastAsia"/>
              </w:rPr>
              <w:t>是否忠实完成已确认任务</w:t>
            </w:r>
          </w:p>
        </w:tc>
      </w:tr>
      <w:tr w:rsidR="003748CF" w14:paraId="640B0E63" w14:textId="77777777">
        <w:tc>
          <w:tcPr>
            <w:tcW w:w="1748" w:type="dxa"/>
          </w:tcPr>
          <w:p w14:paraId="51482D67" w14:textId="77777777" w:rsidR="003748CF" w:rsidRDefault="007E3580">
            <w:pPr>
              <w:pStyle w:val="Compact"/>
            </w:pPr>
            <w:r>
              <w:rPr>
                <w:rFonts w:hint="eastAsia"/>
              </w:rPr>
              <w:t>编码器</w:t>
            </w:r>
            <w:r>
              <w:rPr>
                <w:rFonts w:hint="eastAsia"/>
              </w:rPr>
              <w:t>/</w:t>
            </w:r>
            <w:r>
              <w:rPr>
                <w:rFonts w:hint="eastAsia"/>
              </w:rPr>
              <w:t>分类器</w:t>
            </w:r>
          </w:p>
        </w:tc>
        <w:tc>
          <w:tcPr>
            <w:tcW w:w="3085" w:type="dxa"/>
          </w:tcPr>
          <w:p w14:paraId="5902B18B" w14:textId="77777777" w:rsidR="003748CF" w:rsidRDefault="007E3580">
            <w:pPr>
              <w:pStyle w:val="Compact"/>
            </w:pPr>
            <w:r>
              <w:rPr>
                <w:rFonts w:hint="eastAsia"/>
              </w:rPr>
              <w:t>给人类材料生成标签或分数</w:t>
            </w:r>
          </w:p>
        </w:tc>
        <w:tc>
          <w:tcPr>
            <w:tcW w:w="3085" w:type="dxa"/>
          </w:tcPr>
          <w:p w14:paraId="5761F544" w14:textId="77777777" w:rsidR="003748CF" w:rsidRDefault="007E3580">
            <w:pPr>
              <w:pStyle w:val="Compact"/>
            </w:pPr>
            <w:r>
              <w:rPr>
                <w:rFonts w:hint="eastAsia"/>
              </w:rPr>
              <w:t>与编码规则和独立参照的关系</w:t>
            </w:r>
          </w:p>
        </w:tc>
      </w:tr>
      <w:tr w:rsidR="003748CF" w14:paraId="79BDA032" w14:textId="77777777">
        <w:tc>
          <w:tcPr>
            <w:tcW w:w="1748" w:type="dxa"/>
          </w:tcPr>
          <w:p w14:paraId="1733E042" w14:textId="77777777" w:rsidR="003748CF" w:rsidRDefault="007E3580">
            <w:pPr>
              <w:pStyle w:val="Compact"/>
            </w:pPr>
            <w:r>
              <w:rPr>
                <w:rFonts w:hint="eastAsia"/>
              </w:rPr>
              <w:t>评价器（</w:t>
            </w:r>
            <w:r>
              <w:rPr>
                <w:rFonts w:hint="eastAsia"/>
              </w:rPr>
              <w:t>judge</w:t>
            </w:r>
            <w:r>
              <w:rPr>
                <w:rFonts w:hint="eastAsia"/>
              </w:rPr>
              <w:t>）</w:t>
            </w:r>
          </w:p>
        </w:tc>
        <w:tc>
          <w:tcPr>
            <w:tcW w:w="3085" w:type="dxa"/>
          </w:tcPr>
          <w:p w14:paraId="3C2EF3DB" w14:textId="77777777" w:rsidR="003748CF" w:rsidRDefault="007E3580">
            <w:pPr>
              <w:pStyle w:val="Compact"/>
            </w:pPr>
            <w:r>
              <w:rPr>
                <w:rFonts w:hint="eastAsia"/>
              </w:rPr>
              <w:t>比较或评分其他产物</w:t>
            </w:r>
          </w:p>
        </w:tc>
        <w:tc>
          <w:tcPr>
            <w:tcW w:w="3085" w:type="dxa"/>
          </w:tcPr>
          <w:p w14:paraId="704DF504" w14:textId="77777777" w:rsidR="003748CF" w:rsidRDefault="007E3580">
            <w:pPr>
              <w:pStyle w:val="Compact"/>
            </w:pPr>
            <w:r>
              <w:rPr>
                <w:rFonts w:hint="eastAsia"/>
              </w:rPr>
              <w:t>量尺、偏差与外部校准</w:t>
            </w:r>
          </w:p>
        </w:tc>
      </w:tr>
      <w:tr w:rsidR="003748CF" w14:paraId="126D0534" w14:textId="77777777">
        <w:tc>
          <w:tcPr>
            <w:tcW w:w="1748" w:type="dxa"/>
          </w:tcPr>
          <w:p w14:paraId="7AB7A734" w14:textId="77777777" w:rsidR="003748CF" w:rsidRDefault="007E3580">
            <w:pPr>
              <w:pStyle w:val="Compact"/>
            </w:pPr>
            <w:r>
              <w:rPr>
                <w:rFonts w:hint="eastAsia"/>
              </w:rPr>
              <w:t>材料生成器</w:t>
            </w:r>
          </w:p>
        </w:tc>
        <w:tc>
          <w:tcPr>
            <w:tcW w:w="3085" w:type="dxa"/>
          </w:tcPr>
          <w:p w14:paraId="72967EA2" w14:textId="77777777" w:rsidR="003748CF" w:rsidRDefault="007E3580">
            <w:pPr>
              <w:pStyle w:val="Compact"/>
            </w:pPr>
            <w:r>
              <w:rPr>
                <w:rFonts w:hint="eastAsia"/>
              </w:rPr>
              <w:t>生成刺激、项目或情境</w:t>
            </w:r>
          </w:p>
        </w:tc>
        <w:tc>
          <w:tcPr>
            <w:tcW w:w="3085" w:type="dxa"/>
          </w:tcPr>
          <w:p w14:paraId="1284F9BA" w14:textId="77777777" w:rsidR="003748CF" w:rsidRDefault="007E3580">
            <w:pPr>
              <w:pStyle w:val="Compact"/>
            </w:pPr>
            <w:r>
              <w:rPr>
                <w:rFonts w:hint="eastAsia"/>
              </w:rPr>
              <w:t>操作化、预测试与非预期差异</w:t>
            </w:r>
          </w:p>
        </w:tc>
      </w:tr>
      <w:tr w:rsidR="003748CF" w14:paraId="35379C58" w14:textId="77777777">
        <w:tc>
          <w:tcPr>
            <w:tcW w:w="1748" w:type="dxa"/>
          </w:tcPr>
          <w:p w14:paraId="7B6D4AF1" w14:textId="77777777" w:rsidR="003748CF" w:rsidRDefault="007E3580">
            <w:pPr>
              <w:pStyle w:val="Compact"/>
            </w:pPr>
            <w:r>
              <w:rPr>
                <w:rFonts w:hint="eastAsia"/>
              </w:rPr>
              <w:t>合成响应</w:t>
            </w:r>
            <w:r>
              <w:rPr>
                <w:rFonts w:hint="eastAsia"/>
              </w:rPr>
              <w:t>/</w:t>
            </w:r>
            <w:r>
              <w:rPr>
                <w:rFonts w:hint="eastAsia"/>
              </w:rPr>
              <w:t>模拟器</w:t>
            </w:r>
          </w:p>
        </w:tc>
        <w:tc>
          <w:tcPr>
            <w:tcW w:w="3085" w:type="dxa"/>
          </w:tcPr>
          <w:p w14:paraId="2AE10274" w14:textId="77777777" w:rsidR="003748CF" w:rsidRDefault="007E3580">
            <w:pPr>
              <w:pStyle w:val="Compact"/>
            </w:pPr>
            <w:r>
              <w:rPr>
                <w:rFonts w:hint="eastAsia"/>
              </w:rPr>
              <w:t>生成流程测试数据或条件化响应</w:t>
            </w:r>
          </w:p>
        </w:tc>
        <w:tc>
          <w:tcPr>
            <w:tcW w:w="3085" w:type="dxa"/>
          </w:tcPr>
          <w:p w14:paraId="1527DC35" w14:textId="77777777" w:rsidR="003748CF" w:rsidRDefault="007E3580">
            <w:pPr>
              <w:pStyle w:val="Compact"/>
            </w:pPr>
            <w:r>
              <w:rPr>
                <w:rFonts w:hint="eastAsia"/>
              </w:rPr>
              <w:t>既定用途与真实参照</w:t>
            </w:r>
          </w:p>
        </w:tc>
      </w:tr>
      <w:tr w:rsidR="003748CF" w14:paraId="6E2F1A8F" w14:textId="77777777">
        <w:tc>
          <w:tcPr>
            <w:tcW w:w="1748" w:type="dxa"/>
          </w:tcPr>
          <w:p w14:paraId="3175B390" w14:textId="77777777" w:rsidR="003748CF" w:rsidRDefault="007E3580">
            <w:pPr>
              <w:pStyle w:val="Compact"/>
            </w:pPr>
            <w:r>
              <w:rPr>
                <w:rFonts w:hint="eastAsia"/>
              </w:rPr>
              <w:t>直接研究对象</w:t>
            </w:r>
          </w:p>
        </w:tc>
        <w:tc>
          <w:tcPr>
            <w:tcW w:w="3085" w:type="dxa"/>
          </w:tcPr>
          <w:p w14:paraId="0B765BC1" w14:textId="77777777" w:rsidR="003748CF" w:rsidRDefault="007E3580">
            <w:pPr>
              <w:pStyle w:val="Compact"/>
            </w:pPr>
            <w:r>
              <w:rPr>
                <w:rFonts w:hint="eastAsia"/>
              </w:rPr>
              <w:t>模型行为本身成为观测</w:t>
            </w:r>
          </w:p>
        </w:tc>
        <w:tc>
          <w:tcPr>
            <w:tcW w:w="3085" w:type="dxa"/>
          </w:tcPr>
          <w:p w14:paraId="56AAB6AE" w14:textId="77777777" w:rsidR="003748CF" w:rsidRDefault="007E3580">
            <w:pPr>
              <w:pStyle w:val="Compact"/>
            </w:pPr>
            <w:r>
              <w:rPr>
                <w:rFonts w:hint="eastAsia"/>
              </w:rPr>
              <w:t>配置、输入、重复、失败和版本</w:t>
            </w:r>
          </w:p>
        </w:tc>
      </w:tr>
    </w:tbl>
    <w:p w14:paraId="201AC8A0" w14:textId="77777777" w:rsidR="003748CF" w:rsidRDefault="007E3580">
      <w:pPr>
        <w:pStyle w:val="a0"/>
      </w:pPr>
      <w:r>
        <w:rPr>
          <w:rFonts w:hint="eastAsia"/>
        </w:rPr>
        <w:t>关于模型行为的观察不能自动升级为关于人类群体或心理机制的结论。最低实验单元应包含可识别系统与运行环境、版本化输入、一次运行及其状态、原始输出、失败与人工处理（</w:t>
      </w:r>
      <w:r>
        <w:rPr>
          <w:rFonts w:hint="eastAsia"/>
        </w:rPr>
        <w:t>Feuerriegel</w:t>
      </w:r>
      <w:r>
        <w:t xml:space="preserve"> et al., </w:t>
      </w:r>
      <w:r>
        <w:rPr>
          <w:rFonts w:hint="eastAsia"/>
        </w:rPr>
        <w:t>2026</w:t>
      </w:r>
      <w:r>
        <w:rPr>
          <w:rFonts w:hint="eastAsia"/>
        </w:rPr>
        <w:t>）。在方法记录中，</w:t>
      </w:r>
      <w:r>
        <w:rPr>
          <w:rFonts w:hint="eastAsia"/>
        </w:rPr>
        <w:t>synthetic</w:t>
      </w:r>
      <w:r>
        <w:t xml:space="preserve"> persona </w:t>
      </w:r>
      <w:r>
        <w:rPr>
          <w:rFonts w:hint="eastAsia"/>
        </w:rPr>
        <w:t>更适合作为模型的生成条件或角色设定来描述，不应与人类参与者等同；把</w:t>
      </w:r>
      <w:r>
        <w:t xml:space="preserve"> LLM </w:t>
      </w:r>
      <w:r>
        <w:rPr>
          <w:rFonts w:hint="eastAsia"/>
        </w:rPr>
        <w:t>合成响应当成人类调查数据替代物也存在方差、回归结构、提示敏感性与时间漂移等已知问题（</w:t>
      </w:r>
      <w:r>
        <w:rPr>
          <w:rFonts w:hint="eastAsia"/>
        </w:rPr>
        <w:t>Dillion</w:t>
      </w:r>
      <w:r>
        <w:t xml:space="preserve"> et al., </w:t>
      </w:r>
      <w:r>
        <w:rPr>
          <w:rFonts w:hint="eastAsia"/>
        </w:rPr>
        <w:t>2023</w:t>
      </w:r>
      <w:r>
        <w:rPr>
          <w:rFonts w:hint="eastAsia"/>
        </w:rPr>
        <w:t>；</w:t>
      </w:r>
      <w:r>
        <w:rPr>
          <w:rFonts w:hint="eastAsia"/>
        </w:rPr>
        <w:t>Bisbee</w:t>
      </w:r>
      <w:r>
        <w:t xml:space="preserve"> et al., </w:t>
      </w:r>
      <w:r>
        <w:rPr>
          <w:rFonts w:hint="eastAsia"/>
        </w:rPr>
        <w:t>2024</w:t>
      </w:r>
      <w:r>
        <w:rPr>
          <w:rFonts w:hint="eastAsia"/>
        </w:rPr>
        <w:t>）。</w:t>
      </w:r>
      <w:r>
        <w:rPr>
          <w:rFonts w:hint="eastAsia"/>
        </w:rPr>
        <w:t>LLM-as-a-judge</w:t>
      </w:r>
      <w:r>
        <w:t xml:space="preserve"> </w:t>
      </w:r>
      <w:r>
        <w:rPr>
          <w:rFonts w:hint="eastAsia"/>
        </w:rPr>
        <w:t>是评价器，其输出需要外部校准，并可能受到位置、冗长和自我偏好等偏差影响，不应被当成真值（</w:t>
      </w:r>
      <w:r>
        <w:rPr>
          <w:rFonts w:hint="eastAsia"/>
        </w:rPr>
        <w:t>Zheng</w:t>
      </w:r>
      <w:r>
        <w:t xml:space="preserve"> et al., </w:t>
      </w:r>
      <w:r>
        <w:rPr>
          <w:rFonts w:hint="eastAsia"/>
        </w:rPr>
        <w:t>2023</w:t>
      </w:r>
      <w:r>
        <w:rPr>
          <w:rFonts w:hint="eastAsia"/>
        </w:rPr>
        <w:t>）。</w:t>
      </w:r>
    </w:p>
    <w:p w14:paraId="3E8F7286" w14:textId="77777777" w:rsidR="003748CF" w:rsidRDefault="007E3580">
      <w:pPr>
        <w:pStyle w:val="1"/>
      </w:pPr>
      <w:bookmarkStart w:id="132" w:name="参考文献与动态来源说明"/>
      <w:bookmarkStart w:id="133" w:name="_Toc241155858"/>
      <w:bookmarkEnd w:id="130"/>
      <w:r>
        <w:rPr>
          <w:rFonts w:hint="eastAsia"/>
        </w:rPr>
        <w:t>参考文献与动态来源说明</w:t>
      </w:r>
      <w:bookmarkEnd w:id="133"/>
    </w:p>
    <w:p w14:paraId="202954B3" w14:textId="77777777" w:rsidR="003748CF" w:rsidRDefault="007E3580">
      <w:pPr>
        <w:pStyle w:val="FirstParagraph"/>
      </w:pPr>
      <w:r>
        <w:rPr>
          <w:rFonts w:hint="eastAsia"/>
        </w:rPr>
        <w:t>事实与时效核查日期：</w:t>
      </w:r>
      <w:r>
        <w:rPr>
          <w:rFonts w:hint="eastAsia"/>
        </w:rPr>
        <w:t>2026-09-14</w:t>
      </w:r>
      <w:r>
        <w:rPr>
          <w:rFonts w:hint="eastAsia"/>
        </w:rPr>
        <w:t>。以下学术与标准来源支持本手册关于可复现研究、项目状态、代码审查、人机协作、</w:t>
      </w:r>
      <w:r>
        <w:rPr>
          <w:rFonts w:hint="eastAsia"/>
        </w:rPr>
        <w:t>AI</w:t>
      </w:r>
      <w:r>
        <w:t xml:space="preserve"> </w:t>
      </w:r>
      <w:r>
        <w:rPr>
          <w:rFonts w:hint="eastAsia"/>
        </w:rPr>
        <w:t>风险和</w:t>
      </w:r>
      <w:r>
        <w:t xml:space="preserve"> LLM </w:t>
      </w:r>
      <w:r>
        <w:rPr>
          <w:rFonts w:hint="eastAsia"/>
        </w:rPr>
        <w:t>研究边界的主要论述。产品能力、项目记忆、权限、订阅和期刊</w:t>
      </w:r>
      <w:r>
        <w:t xml:space="preserve"> AI </w:t>
      </w:r>
      <w:r>
        <w:rPr>
          <w:rFonts w:hint="eastAsia"/>
        </w:rPr>
        <w:t>政策变化较快，因此另列当前官方动态来源。正文尽量按“能做什么”组织，避免绑定具体按钮名称。</w:t>
      </w:r>
    </w:p>
    <w:p w14:paraId="6CA31E95" w14:textId="520E28CA" w:rsidR="003748CF" w:rsidRDefault="007E3580">
      <w:pPr>
        <w:pStyle w:val="a0"/>
      </w:pPr>
      <w:r>
        <w:t xml:space="preserve">National Academies of Sciences, Engineering, and Medicine. (2019). Reproducibility and Replicability in Science. National Academies Press. </w:t>
      </w:r>
      <w:hyperlink r:id="rId14">
        <w:r>
          <w:rPr>
            <w:rStyle w:val="af"/>
          </w:rPr>
          <w:t>https://doi.org/10.17226/25303</w:t>
        </w:r>
      </w:hyperlink>
    </w:p>
    <w:p w14:paraId="48D925E0" w14:textId="1B382DC6" w:rsidR="003748CF" w:rsidRDefault="007E3580">
      <w:pPr>
        <w:pStyle w:val="a0"/>
      </w:pPr>
      <w:r>
        <w:t xml:space="preserve">W3C Provenance Working Group. (2013). PROV-O: The PROV Ontology. W3C Recommendation. </w:t>
      </w:r>
      <w:hyperlink r:id="rId15">
        <w:r>
          <w:rPr>
            <w:rStyle w:val="af"/>
          </w:rPr>
          <w:t>https://www.w3.org/TR/prov-o/</w:t>
        </w:r>
      </w:hyperlink>
    </w:p>
    <w:p w14:paraId="4D8EE402" w14:textId="33110FDD" w:rsidR="003748CF" w:rsidRDefault="007E3580">
      <w:pPr>
        <w:pStyle w:val="a0"/>
      </w:pPr>
      <w:r>
        <w:lastRenderedPageBreak/>
        <w:t xml:space="preserve">Wilkinson, M. D., Dumontier, M., Aalbersberg, I. J., et al. (2016). The FAIR Guiding Principles for scientific data management and stewardship. Scientific Data, 3, 160018. </w:t>
      </w:r>
      <w:hyperlink r:id="rId16">
        <w:r>
          <w:rPr>
            <w:rStyle w:val="af"/>
          </w:rPr>
          <w:t>https://doi.org/10.1038/sdata.2016.18</w:t>
        </w:r>
      </w:hyperlink>
    </w:p>
    <w:p w14:paraId="7DCDEE33" w14:textId="2BED6040" w:rsidR="003748CF" w:rsidRDefault="007E3580">
      <w:pPr>
        <w:pStyle w:val="a0"/>
      </w:pPr>
      <w:r>
        <w:t xml:space="preserve">Wilson, G., Bryan, J., Cranston, K., Kitzes, J., Nederbragt, L., &amp; Teal, T. K. (2017). Good enough practices in scientific computing. PLOS Computational Biology, 13(6), e1005510. </w:t>
      </w:r>
      <w:hyperlink r:id="rId17">
        <w:r>
          <w:rPr>
            <w:rStyle w:val="af"/>
          </w:rPr>
          <w:t>https://doi.org/10.1371/journal.pcbi.1005510</w:t>
        </w:r>
      </w:hyperlink>
    </w:p>
    <w:p w14:paraId="603813AF" w14:textId="23633ADC" w:rsidR="003748CF" w:rsidRDefault="007E3580">
      <w:pPr>
        <w:pStyle w:val="a0"/>
      </w:pPr>
      <w:r>
        <w:t xml:space="preserve">Sandve, G. K., Nekrutenko, A., Taylor, J., &amp; Hovig, E. (2013). Ten Simple Rules for Reproducible Computational Research. PLOS Computational Biology, 9(10), e1003285. </w:t>
      </w:r>
      <w:hyperlink r:id="rId18">
        <w:r>
          <w:rPr>
            <w:rStyle w:val="af"/>
          </w:rPr>
          <w:t>https://doi.org/10.1371/journal.pcbi.1003285</w:t>
        </w:r>
      </w:hyperlink>
    </w:p>
    <w:p w14:paraId="625815D6" w14:textId="13AFF9A4" w:rsidR="003748CF" w:rsidRDefault="007E3580">
      <w:pPr>
        <w:pStyle w:val="a0"/>
      </w:pPr>
      <w:r>
        <w:t xml:space="preserve">Parasuraman, R., &amp; Manzey, D. H. (2010). Complacency and bias in human use of automation: An attentional integration. Human Factors, 52(3), 381–410. </w:t>
      </w:r>
      <w:hyperlink r:id="rId19">
        <w:r>
          <w:rPr>
            <w:rStyle w:val="af"/>
          </w:rPr>
          <w:t>https://doi.org/10.1177/0018720810376055</w:t>
        </w:r>
      </w:hyperlink>
    </w:p>
    <w:p w14:paraId="684A96D8" w14:textId="2AA40E69" w:rsidR="003748CF" w:rsidRDefault="007E3580">
      <w:pPr>
        <w:pStyle w:val="a0"/>
      </w:pPr>
      <w:r>
        <w:t xml:space="preserve">National Institute of Standards and Technology. (2023). Artificial Intelligence Risk Management Framework (AI RMF 1.0). NIST AI 100-1. </w:t>
      </w:r>
      <w:hyperlink r:id="rId20">
        <w:r>
          <w:rPr>
            <w:rStyle w:val="af"/>
          </w:rPr>
          <w:t>https://doi.org/10.6028/NIST.AI.100-1</w:t>
        </w:r>
      </w:hyperlink>
      <w:r>
        <w:t xml:space="preserve"> </w:t>
      </w:r>
      <w:r>
        <w:rPr>
          <w:rFonts w:hint="eastAsia"/>
        </w:rPr>
        <w:t>（截至</w:t>
      </w:r>
      <w:r>
        <w:t xml:space="preserve"> </w:t>
      </w:r>
      <w:r>
        <w:rPr>
          <w:rFonts w:hint="eastAsia"/>
        </w:rPr>
        <w:t>2026-09-14</w:t>
      </w:r>
      <w:r>
        <w:rPr>
          <w:rFonts w:hint="eastAsia"/>
        </w:rPr>
        <w:t>，</w:t>
      </w:r>
      <w:r>
        <w:rPr>
          <w:rFonts w:hint="eastAsia"/>
        </w:rPr>
        <w:t>1.0</w:t>
      </w:r>
      <w:r>
        <w:t xml:space="preserve"> </w:t>
      </w:r>
      <w:r>
        <w:rPr>
          <w:rFonts w:hint="eastAsia"/>
        </w:rPr>
        <w:t>仍为公开现行框架，</w:t>
      </w:r>
      <w:r>
        <w:rPr>
          <w:rFonts w:hint="eastAsia"/>
        </w:rPr>
        <w:t>NIST</w:t>
      </w:r>
      <w:r>
        <w:t xml:space="preserve"> </w:t>
      </w:r>
      <w:r>
        <w:rPr>
          <w:rFonts w:hint="eastAsia"/>
        </w:rPr>
        <w:t>正在修订。）</w:t>
      </w:r>
    </w:p>
    <w:p w14:paraId="1089D016" w14:textId="3ACF9723" w:rsidR="003748CF" w:rsidRDefault="007E3580">
      <w:pPr>
        <w:pStyle w:val="a0"/>
      </w:pPr>
      <w:r>
        <w:t xml:space="preserve">Autio, C., Schwartz, R., Dunietz, J., Jain, S., Stanley, M., Tabassi, E., Hall, P., &amp; Roberts, K. (2024). Artificial Intelligence Risk Management Framework: Generative Artificial Intelligence Profile. NIST AI 600-1. </w:t>
      </w:r>
      <w:hyperlink r:id="rId21">
        <w:r>
          <w:rPr>
            <w:rStyle w:val="af"/>
          </w:rPr>
          <w:t>https://doi.org/10.6028/NIST.AI.600-1</w:t>
        </w:r>
      </w:hyperlink>
    </w:p>
    <w:p w14:paraId="120099E3" w14:textId="38B1E0C7" w:rsidR="003748CF" w:rsidRDefault="007E3580">
      <w:pPr>
        <w:pStyle w:val="a0"/>
      </w:pPr>
      <w:r>
        <w:t xml:space="preserve">National Institute of Standards and Technology. (2020). NIST Privacy Framework: A Tool for Improving Privacy Through Enterprise Risk Management, Version 1.0. NIST CSWP 10. </w:t>
      </w:r>
      <w:hyperlink r:id="rId22">
        <w:r>
          <w:rPr>
            <w:rStyle w:val="af"/>
          </w:rPr>
          <w:t>https://doi.org/10.6028/NIST.CSWP.10</w:t>
        </w:r>
      </w:hyperlink>
      <w:r>
        <w:t xml:space="preserve"> </w:t>
      </w:r>
      <w:r>
        <w:rPr>
          <w:rFonts w:hint="eastAsia"/>
        </w:rPr>
        <w:t>（截至</w:t>
      </w:r>
      <w:r>
        <w:t xml:space="preserve"> </w:t>
      </w:r>
      <w:r>
        <w:rPr>
          <w:rFonts w:hint="eastAsia"/>
        </w:rPr>
        <w:t>2026-09-14</w:t>
      </w:r>
      <w:r>
        <w:rPr>
          <w:rFonts w:hint="eastAsia"/>
        </w:rPr>
        <w:t>，</w:t>
      </w:r>
      <w:r>
        <w:rPr>
          <w:rFonts w:hint="eastAsia"/>
        </w:rPr>
        <w:t>1.1</w:t>
      </w:r>
      <w:r>
        <w:t xml:space="preserve"> </w:t>
      </w:r>
      <w:r>
        <w:rPr>
          <w:rFonts w:hint="eastAsia"/>
        </w:rPr>
        <w:t>仍为</w:t>
      </w:r>
      <w:r>
        <w:t xml:space="preserve"> Initial Public Draft / “Coming </w:t>
      </w:r>
      <w:r>
        <w:rPr>
          <w:rFonts w:hint="eastAsia"/>
        </w:rPr>
        <w:t>soon</w:t>
      </w:r>
      <w:r>
        <w:rPr>
          <w:rFonts w:hint="eastAsia"/>
        </w:rPr>
        <w:t>”。）</w:t>
      </w:r>
    </w:p>
    <w:p w14:paraId="3C1C4E4A" w14:textId="41CAAC90" w:rsidR="003748CF" w:rsidRDefault="007E3580">
      <w:pPr>
        <w:pStyle w:val="a0"/>
      </w:pPr>
      <w:r>
        <w:t xml:space="preserve">Souppaya, M., Scarfone, K., &amp; Dodson, D. (2022). Secure Software Development Framework (SSDF) Version 1.1: Recommendations for Mitigating the Risk of Software Vulnerabilities. NIST SP 800-218. </w:t>
      </w:r>
      <w:hyperlink r:id="rId23">
        <w:r>
          <w:rPr>
            <w:rStyle w:val="af"/>
          </w:rPr>
          <w:t>https://doi.org/10.6028/NIST.SP.800-218</w:t>
        </w:r>
      </w:hyperlink>
      <w:r>
        <w:t xml:space="preserve"> </w:t>
      </w:r>
      <w:r>
        <w:rPr>
          <w:rFonts w:hint="eastAsia"/>
        </w:rPr>
        <w:t>（截至</w:t>
      </w:r>
      <w:r>
        <w:t xml:space="preserve"> </w:t>
      </w:r>
      <w:r>
        <w:rPr>
          <w:rFonts w:hint="eastAsia"/>
        </w:rPr>
        <w:t>2026-09-14</w:t>
      </w:r>
      <w:r>
        <w:rPr>
          <w:rFonts w:hint="eastAsia"/>
        </w:rPr>
        <w:t>，</w:t>
      </w:r>
      <w:r>
        <w:rPr>
          <w:rFonts w:hint="eastAsia"/>
        </w:rPr>
        <w:t>Version</w:t>
      </w:r>
      <w:r>
        <w:t xml:space="preserve"> 1.2 </w:t>
      </w:r>
      <w:r>
        <w:rPr>
          <w:rFonts w:hint="eastAsia"/>
        </w:rPr>
        <w:t>仍为</w:t>
      </w:r>
      <w:r>
        <w:t xml:space="preserve"> Initial Public </w:t>
      </w:r>
      <w:r>
        <w:rPr>
          <w:rFonts w:hint="eastAsia"/>
        </w:rPr>
        <w:t>Draft</w:t>
      </w:r>
      <w:r>
        <w:rPr>
          <w:rFonts w:hint="eastAsia"/>
        </w:rPr>
        <w:t>。）</w:t>
      </w:r>
    </w:p>
    <w:p w14:paraId="24F448E6" w14:textId="3005ABD7" w:rsidR="003748CF" w:rsidRDefault="007E3580">
      <w:pPr>
        <w:pStyle w:val="a0"/>
      </w:pPr>
      <w:r>
        <w:t xml:space="preserve">Rokem, A. (2024). Ten simple rules for scientific code review. PLOS Computational Biology, 20(9), e1012375. </w:t>
      </w:r>
      <w:hyperlink r:id="rId24">
        <w:r>
          <w:rPr>
            <w:rStyle w:val="af"/>
          </w:rPr>
          <w:t>https://doi.org/10.1371/journal.pcbi.1012375</w:t>
        </w:r>
      </w:hyperlink>
    </w:p>
    <w:p w14:paraId="4A9D5521" w14:textId="23B7465D" w:rsidR="003748CF" w:rsidRDefault="007E3580">
      <w:pPr>
        <w:pStyle w:val="a0"/>
      </w:pPr>
      <w:r>
        <w:t xml:space="preserve">Walters, W. H., &amp; Wilder, E. I. (2023). Fabrication and errors in the bibliographic citations generated by ChatGPT. Scientific Reports, 13, 14045. </w:t>
      </w:r>
      <w:hyperlink r:id="rId25">
        <w:r>
          <w:rPr>
            <w:rStyle w:val="af"/>
          </w:rPr>
          <w:t>https://doi.org/10.1038/s41598-023-41032-5</w:t>
        </w:r>
      </w:hyperlink>
      <w:r>
        <w:t xml:space="preserve"> </w:t>
      </w:r>
      <w:r>
        <w:rPr>
          <w:rFonts w:hint="eastAsia"/>
        </w:rPr>
        <w:t>（该研究评估的是当时的</w:t>
      </w:r>
      <w:r>
        <w:t xml:space="preserve"> GPT-3.5 / </w:t>
      </w:r>
      <w:r>
        <w:rPr>
          <w:rFonts w:hint="eastAsia"/>
        </w:rPr>
        <w:t>GPT-4</w:t>
      </w:r>
      <w:r>
        <w:rPr>
          <w:rFonts w:hint="eastAsia"/>
        </w:rPr>
        <w:t>；用于说明“引用必须核验”，不用于估计</w:t>
      </w:r>
      <w:r>
        <w:t xml:space="preserve"> 2026 </w:t>
      </w:r>
      <w:r>
        <w:rPr>
          <w:rFonts w:hint="eastAsia"/>
        </w:rPr>
        <w:t>年模型的当前错误率。）</w:t>
      </w:r>
    </w:p>
    <w:p w14:paraId="10D7A7F6" w14:textId="7F2D5F1B" w:rsidR="003748CF" w:rsidRDefault="007E3580">
      <w:pPr>
        <w:pStyle w:val="a0"/>
      </w:pPr>
      <w:r>
        <w:t xml:space="preserve">Eronen, M. I., &amp; Bringmann, L. F. (2021). The Theory Crisis in Psychology: How to Move Forward. Perspectives on Psychological Science, 16(4), 779–788. </w:t>
      </w:r>
      <w:hyperlink r:id="rId26">
        <w:r>
          <w:rPr>
            <w:rStyle w:val="af"/>
          </w:rPr>
          <w:t>https://doi.org/10.1177/1745691620970586</w:t>
        </w:r>
      </w:hyperlink>
    </w:p>
    <w:p w14:paraId="3C533B18" w14:textId="33D76BAE" w:rsidR="003748CF" w:rsidRDefault="007E3580">
      <w:pPr>
        <w:pStyle w:val="a0"/>
      </w:pPr>
      <w:r>
        <w:t xml:space="preserve">Appelbaum, M., Cooper, H., Kline, R. B., Mayo-Wilson, E., Nezu, A. M., &amp; Rao, S. M. (2018). Journal article reporting standards for quantitative research in </w:t>
      </w:r>
      <w:r>
        <w:lastRenderedPageBreak/>
        <w:t xml:space="preserve">psychology: The APA Publications and Communications Board task force report. American Psychologist, 73(1), 3–25. </w:t>
      </w:r>
      <w:hyperlink r:id="rId27">
        <w:r>
          <w:rPr>
            <w:rStyle w:val="af"/>
          </w:rPr>
          <w:t>https://doi.org/10.1037/amp0000191</w:t>
        </w:r>
      </w:hyperlink>
    </w:p>
    <w:p w14:paraId="600EE06F" w14:textId="52ED3B9C" w:rsidR="003748CF" w:rsidRDefault="007E3580">
      <w:pPr>
        <w:pStyle w:val="a0"/>
      </w:pPr>
      <w:r>
        <w:t xml:space="preserve">Steegen, S., Tuerlinckx, F., Gelman, A., &amp; Vanpaemel, W. (2016). Increasing Transparency Through a Multiverse Analysis. Perspectives on Psychological Science, 11(5), 702–712. </w:t>
      </w:r>
      <w:hyperlink r:id="rId28">
        <w:r>
          <w:rPr>
            <w:rStyle w:val="af"/>
          </w:rPr>
          <w:t>https://doi.org/10.1177/1745691616658637</w:t>
        </w:r>
      </w:hyperlink>
    </w:p>
    <w:p w14:paraId="35C4DE90" w14:textId="1DCBF75C" w:rsidR="003748CF" w:rsidRDefault="007E3580">
      <w:pPr>
        <w:pStyle w:val="a0"/>
      </w:pPr>
      <w:r>
        <w:t xml:space="preserve">Hernán, M. A. (2018). The C-Word: Scientific Euphemisms Do Not Improve Causal Inference From Observational Data. American Journal of Public Health, 108(5), 616–619. </w:t>
      </w:r>
      <w:hyperlink r:id="rId29">
        <w:r>
          <w:rPr>
            <w:rStyle w:val="af"/>
          </w:rPr>
          <w:t>https://doi.org/10.2105/AJPH.2018.304337</w:t>
        </w:r>
      </w:hyperlink>
    </w:p>
    <w:p w14:paraId="5C9B04CA" w14:textId="2714F473" w:rsidR="003748CF" w:rsidRDefault="007E3580">
      <w:pPr>
        <w:pStyle w:val="a0"/>
      </w:pPr>
      <w:r>
        <w:t xml:space="preserve">Maxwell, S. E., &amp; Cole, D. A. (2007). Bias in cross-sectional analyses of longitudinal mediation. Psychological Methods, 12(1), 23–44. </w:t>
      </w:r>
      <w:hyperlink r:id="rId30">
        <w:r>
          <w:rPr>
            <w:rStyle w:val="af"/>
          </w:rPr>
          <w:t>https://doi.org/10.1037/1082-989X.12.1.23</w:t>
        </w:r>
      </w:hyperlink>
    </w:p>
    <w:p w14:paraId="4213A85A" w14:textId="1F1B3BD5" w:rsidR="003748CF" w:rsidRDefault="007E3580">
      <w:pPr>
        <w:pStyle w:val="a0"/>
      </w:pPr>
      <w:r>
        <w:t xml:space="preserve">Feuerriegel, S., Barrie, C., Crockett, M. J., et al. (2026). A reporting checklist for large language models in behavioural science. Nature Human Behaviour, 10, 1182–1186. </w:t>
      </w:r>
      <w:hyperlink r:id="rId31">
        <w:r>
          <w:rPr>
            <w:rStyle w:val="af"/>
          </w:rPr>
          <w:t>https://doi.org/10.1038/s41562-026-02492-7</w:t>
        </w:r>
      </w:hyperlink>
    </w:p>
    <w:p w14:paraId="072E5EEA" w14:textId="28457F86" w:rsidR="003748CF" w:rsidRDefault="007E3580">
      <w:pPr>
        <w:pStyle w:val="a0"/>
      </w:pPr>
      <w:r>
        <w:t xml:space="preserve">Gallifant, J., Afshar, M., Ameen, S., et al. (2025). The TRIPOD-LLM reporting guideline for studies using large language models. Nature Medicine, 31, 60–69. </w:t>
      </w:r>
      <w:hyperlink r:id="rId32">
        <w:r>
          <w:rPr>
            <w:rStyle w:val="af"/>
          </w:rPr>
          <w:t>https://doi.org/10.1038/s41591-024-03425-5</w:t>
        </w:r>
      </w:hyperlink>
    </w:p>
    <w:p w14:paraId="18FBDECC" w14:textId="02CE25E5" w:rsidR="003748CF" w:rsidRDefault="007E3580">
      <w:pPr>
        <w:pStyle w:val="a0"/>
      </w:pPr>
      <w:r>
        <w:t xml:space="preserve">Mitchell, M., Wu, S., Zaldivar, A., et al. (2019). Model Cards for Model Reporting. Proceedings of the Conference on Fairness, Accountability, and Transparency (FAT* ’19), 220–229. </w:t>
      </w:r>
      <w:hyperlink r:id="rId33">
        <w:r>
          <w:rPr>
            <w:rStyle w:val="af"/>
          </w:rPr>
          <w:t>https://doi.org/10.1145/3287560.3287596</w:t>
        </w:r>
      </w:hyperlink>
    </w:p>
    <w:p w14:paraId="119EFCE6" w14:textId="7774A1FB" w:rsidR="003748CF" w:rsidRDefault="007E3580">
      <w:pPr>
        <w:pStyle w:val="a0"/>
      </w:pPr>
      <w:r>
        <w:t xml:space="preserve">Dillion, D., Tandon, N., Gu, Y., &amp; Gray, K. (2023). Can AI language models replace human participants? Trends in Cognitive Sciences, 27(7), 597–600. </w:t>
      </w:r>
      <w:hyperlink r:id="rId34">
        <w:r>
          <w:rPr>
            <w:rStyle w:val="af"/>
          </w:rPr>
          <w:t>https://doi.org/10.1016/j.tics.2023.04.008</w:t>
        </w:r>
      </w:hyperlink>
    </w:p>
    <w:p w14:paraId="1B58AD4B" w14:textId="021152C0" w:rsidR="003748CF" w:rsidRDefault="007E3580">
      <w:pPr>
        <w:pStyle w:val="a0"/>
      </w:pPr>
      <w:r>
        <w:t xml:space="preserve">Bisbee, J., Clinton, J. D., Dorff, C., Kenkel, B., &amp; Larson, J. M. (2024). Synthetic Replacements for Human Survey Data? The Perils of Large Language Models. Political Analysis, 32(4), 401–416. </w:t>
      </w:r>
      <w:hyperlink r:id="rId35">
        <w:r>
          <w:rPr>
            <w:rStyle w:val="af"/>
          </w:rPr>
          <w:t>https://doi.org/10.1017/pan.2024.5</w:t>
        </w:r>
      </w:hyperlink>
    </w:p>
    <w:p w14:paraId="33FCD064" w14:textId="38BB742F" w:rsidR="003748CF" w:rsidRDefault="007E3580">
      <w:pPr>
        <w:pStyle w:val="a0"/>
      </w:pPr>
      <w:r>
        <w:t xml:space="preserve">Zheng, L., Chiang, W.-L., Sheng, Y., et al. (2023). Judging LLM-as-a-Judge with MT-Bench and Chatbot Arena. Advances in Neural Information Processing Systems, 36, 46595–46623. </w:t>
      </w:r>
      <w:hyperlink r:id="rId36">
        <w:r>
          <w:rPr>
            <w:rStyle w:val="af"/>
          </w:rPr>
          <w:t>https://doi.org/10.52202/075280-2020</w:t>
        </w:r>
      </w:hyperlink>
    </w:p>
    <w:p w14:paraId="04D3645F" w14:textId="60E5CCBF" w:rsidR="003748CF" w:rsidRDefault="007E3580">
      <w:pPr>
        <w:pStyle w:val="a0"/>
      </w:pPr>
      <w:r>
        <w:t xml:space="preserve">Amershi, S., Weld, D., Vorvoreanu, M., et al. (2019). Guidelines for Human-AI Interaction. Proceedings of the 2019 CHI Conference on Human Factors in Computing Systems, Paper 3, 1–13. </w:t>
      </w:r>
      <w:hyperlink r:id="rId37">
        <w:r>
          <w:rPr>
            <w:rStyle w:val="af"/>
          </w:rPr>
          <w:t>https://doi.org/10.1145/3290605.3300233</w:t>
        </w:r>
      </w:hyperlink>
    </w:p>
    <w:p w14:paraId="3CBE5466" w14:textId="77777777" w:rsidR="003748CF" w:rsidRDefault="007E3580">
      <w:pPr>
        <w:pStyle w:val="2"/>
      </w:pPr>
      <w:bookmarkStart w:id="134" w:name="动态产品与政策来源核查日期2026-09-14"/>
      <w:bookmarkStart w:id="135" w:name="_Toc241155859"/>
      <w:r>
        <w:rPr>
          <w:rFonts w:hint="eastAsia"/>
        </w:rPr>
        <w:t>动态产品与政策来源（核查日期：</w:t>
      </w:r>
      <w:r>
        <w:rPr>
          <w:rFonts w:hint="eastAsia"/>
        </w:rPr>
        <w:t>2026-09-14</w:t>
      </w:r>
      <w:r>
        <w:rPr>
          <w:rFonts w:hint="eastAsia"/>
        </w:rPr>
        <w:t>）</w:t>
      </w:r>
      <w:bookmarkEnd w:id="135"/>
    </w:p>
    <w:p w14:paraId="6CB89642" w14:textId="77777777" w:rsidR="003748CF" w:rsidRDefault="007E3580">
      <w:pPr>
        <w:pStyle w:val="FirstParagraph"/>
      </w:pPr>
      <w:r>
        <w:rPr>
          <w:rFonts w:hint="eastAsia"/>
        </w:rPr>
        <w:t>以下条目用于核查正文中容易变化的产品能力、运行框架、项目空间、</w:t>
      </w:r>
      <w:r>
        <w:rPr>
          <w:rFonts w:hint="eastAsia"/>
        </w:rPr>
        <w:t>Skill</w:t>
      </w:r>
      <w:r>
        <w:rPr>
          <w:rFonts w:hint="eastAsia"/>
        </w:rPr>
        <w:t>、标准版本与投稿政策。它们不是产品推荐，也不代表功能会长期保持不变。正式发布或实际使用前，凡涉及按钮入口、跨聊天记忆、权限模式、可用数据源、订阅范围、期刊政策与标准版本，都应重新核查官方来源。</w:t>
      </w:r>
    </w:p>
    <w:p w14:paraId="00694D94" w14:textId="153634EE" w:rsidR="003748CF" w:rsidRDefault="007E3580">
      <w:pPr>
        <w:pStyle w:val="a0"/>
      </w:pPr>
      <w:r>
        <w:lastRenderedPageBreak/>
        <w:t xml:space="preserve">OpenAI. (n.d.). Projects in ChatGPT. OpenAI Help Center. </w:t>
      </w:r>
      <w:r>
        <w:rPr>
          <w:rFonts w:hint="eastAsia"/>
        </w:rPr>
        <w:t>核查于</w:t>
      </w:r>
      <w:r>
        <w:t xml:space="preserve"> 2026-09-14. </w:t>
      </w:r>
      <w:hyperlink r:id="rId38">
        <w:r>
          <w:rPr>
            <w:rStyle w:val="af"/>
          </w:rPr>
          <w:t>https://help.openai.com/en/articles/10169521-projects-in-chatgpt</w:t>
        </w:r>
      </w:hyperlink>
    </w:p>
    <w:p w14:paraId="62D1D3F2" w14:textId="2218DF23" w:rsidR="003748CF" w:rsidRDefault="007E3580">
      <w:pPr>
        <w:pStyle w:val="a0"/>
      </w:pPr>
      <w:r>
        <w:t xml:space="preserve">OpenAI. (n.d.). Deep research in ChatGPT. OpenAI Help Center. </w:t>
      </w:r>
      <w:r>
        <w:rPr>
          <w:rFonts w:hint="eastAsia"/>
        </w:rPr>
        <w:t>核查于</w:t>
      </w:r>
      <w:r>
        <w:t xml:space="preserve"> 2026-09-14. </w:t>
      </w:r>
      <w:hyperlink r:id="rId39">
        <w:r>
          <w:rPr>
            <w:rStyle w:val="af"/>
          </w:rPr>
          <w:t>https://help.openai.com/en/articles/10500283-deep-research-faq</w:t>
        </w:r>
      </w:hyperlink>
    </w:p>
    <w:p w14:paraId="26BCD910" w14:textId="1FFF4FD5" w:rsidR="003748CF" w:rsidRDefault="007E3580">
      <w:pPr>
        <w:pStyle w:val="a0"/>
      </w:pPr>
      <w:r>
        <w:t xml:space="preserve">OpenAI. (2026, September 10). Introducing the Agents API. </w:t>
      </w:r>
      <w:hyperlink r:id="rId40">
        <w:r>
          <w:rPr>
            <w:rStyle w:val="af"/>
          </w:rPr>
          <w:t>https://openai.com/index/introducing-the-agents-api/</w:t>
        </w:r>
      </w:hyperlink>
    </w:p>
    <w:p w14:paraId="35DFFD20" w14:textId="2C8FD754" w:rsidR="003748CF" w:rsidRDefault="007E3580">
      <w:pPr>
        <w:pStyle w:val="a0"/>
      </w:pPr>
      <w:r>
        <w:t xml:space="preserve">OpenAI. (2026, April 10). Using skills. OpenAI Academy. </w:t>
      </w:r>
      <w:hyperlink r:id="rId41">
        <w:r>
          <w:rPr>
            <w:rStyle w:val="af"/>
          </w:rPr>
          <w:t>https://openai.com/academy/skills/</w:t>
        </w:r>
      </w:hyperlink>
    </w:p>
    <w:p w14:paraId="6CFE84F2" w14:textId="500AC618" w:rsidR="003748CF" w:rsidRDefault="007E3580">
      <w:pPr>
        <w:pStyle w:val="a0"/>
      </w:pPr>
      <w:r>
        <w:t xml:space="preserve">Anthropic. (n.d.). How can I create and manage projects? Claude Help Center. </w:t>
      </w:r>
      <w:r>
        <w:rPr>
          <w:rFonts w:hint="eastAsia"/>
        </w:rPr>
        <w:t>核查于</w:t>
      </w:r>
      <w:r>
        <w:t xml:space="preserve"> 2026-09-14. </w:t>
      </w:r>
      <w:hyperlink r:id="rId42">
        <w:r>
          <w:rPr>
            <w:rStyle w:val="af"/>
          </w:rPr>
          <w:t>https://support.claude.com/en/articles/9519177-how-can-i-create-and-manage-projects</w:t>
        </w:r>
      </w:hyperlink>
    </w:p>
    <w:p w14:paraId="7B3F2D53" w14:textId="690F8F95" w:rsidR="003748CF" w:rsidRDefault="007E3580">
      <w:pPr>
        <w:pStyle w:val="a0"/>
      </w:pPr>
      <w:r>
        <w:t xml:space="preserve">Anthropic. (2026, March 24). Harness design for long-running application development. </w:t>
      </w:r>
      <w:hyperlink r:id="rId43">
        <w:r>
          <w:rPr>
            <w:rStyle w:val="af"/>
          </w:rPr>
          <w:t>https://www.anthropic.com/engineering/harness-design-long-running-apps</w:t>
        </w:r>
      </w:hyperlink>
    </w:p>
    <w:p w14:paraId="41BABB45" w14:textId="5E48AF89" w:rsidR="003748CF" w:rsidRDefault="007E3580">
      <w:pPr>
        <w:pStyle w:val="a0"/>
      </w:pPr>
      <w:r>
        <w:t xml:space="preserve">Google. (n.d.). Use Deep Research in Gemini Apps. Gemini Apps Help. </w:t>
      </w:r>
      <w:r>
        <w:rPr>
          <w:rFonts w:hint="eastAsia"/>
        </w:rPr>
        <w:t>核查于</w:t>
      </w:r>
      <w:r>
        <w:t xml:space="preserve"> 2026-09-14. </w:t>
      </w:r>
      <w:hyperlink r:id="rId44">
        <w:r>
          <w:rPr>
            <w:rStyle w:val="af"/>
          </w:rPr>
          <w:t>https://support.google.com/gemini/answer/15719111</w:t>
        </w:r>
      </w:hyperlink>
    </w:p>
    <w:p w14:paraId="33AF121F" w14:textId="2D5EC5CB" w:rsidR="003748CF" w:rsidRDefault="007E3580">
      <w:pPr>
        <w:pStyle w:val="a0"/>
      </w:pPr>
      <w:r>
        <w:t xml:space="preserve">American Psychological Association. (n.d.). APA Publishing Policies: Policy on the use of generative artificial intelligence (AI) in scholarly materials. </w:t>
      </w:r>
      <w:r>
        <w:rPr>
          <w:rFonts w:hint="eastAsia"/>
        </w:rPr>
        <w:t>核查于</w:t>
      </w:r>
      <w:r>
        <w:t xml:space="preserve"> 2026-09-14. </w:t>
      </w:r>
      <w:hyperlink r:id="rId45">
        <w:r>
          <w:rPr>
            <w:rStyle w:val="af"/>
          </w:rPr>
          <w:t>https://www.apa.org/pubs/journals/resources/publishing-policies</w:t>
        </w:r>
      </w:hyperlink>
    </w:p>
    <w:p w14:paraId="5E56F0BF" w14:textId="7391FC99" w:rsidR="003748CF" w:rsidRDefault="007E3580">
      <w:pPr>
        <w:pStyle w:val="a0"/>
      </w:pPr>
      <w:r>
        <w:t xml:space="preserve">Anthropic. (2025, October 16). Equipping agents for the real world with Agent Skills. Anthropic Engineering. </w:t>
      </w:r>
      <w:r>
        <w:rPr>
          <w:rFonts w:hint="eastAsia"/>
        </w:rPr>
        <w:t>核查于</w:t>
      </w:r>
      <w:r>
        <w:t xml:space="preserve"> 2026-09-14. </w:t>
      </w:r>
      <w:hyperlink r:id="rId46">
        <w:r>
          <w:rPr>
            <w:rStyle w:val="af"/>
          </w:rPr>
          <w:t>https://www.anthropic.com/engineering/equipping-agents-for-the-real-world-with-agent-skills</w:t>
        </w:r>
      </w:hyperlink>
    </w:p>
    <w:p w14:paraId="485EC626" w14:textId="54646D86" w:rsidR="003748CF" w:rsidRDefault="007E3580">
      <w:pPr>
        <w:pStyle w:val="a0"/>
      </w:pPr>
      <w:r>
        <w:t xml:space="preserve">Anthropic. (2026, March 25). How we built Claude Code auto mode: a safer way to skip permissions. </w:t>
      </w:r>
      <w:hyperlink r:id="rId47">
        <w:r>
          <w:rPr>
            <w:rStyle w:val="af"/>
          </w:rPr>
          <w:t>https://www.anthropic.com/engineering/claude-code-auto-mode</w:t>
        </w:r>
      </w:hyperlink>
    </w:p>
    <w:p w14:paraId="76E475D2" w14:textId="17474241" w:rsidR="003748CF" w:rsidRDefault="007E3580">
      <w:pPr>
        <w:pStyle w:val="a0"/>
      </w:pPr>
      <w:r>
        <w:t xml:space="preserve">OpenAI. (2026, February 2; updated March 4). Introducing the Codex app. </w:t>
      </w:r>
      <w:hyperlink r:id="rId48">
        <w:r>
          <w:rPr>
            <w:rStyle w:val="af"/>
          </w:rPr>
          <w:t>https://openai.com/index/introducing-the-codex-app/</w:t>
        </w:r>
      </w:hyperlink>
    </w:p>
    <w:p w14:paraId="3588E736" w14:textId="68877911" w:rsidR="003748CF" w:rsidRDefault="007E3580">
      <w:pPr>
        <w:pStyle w:val="a0"/>
      </w:pPr>
      <w:r>
        <w:t xml:space="preserve">Google. (2026, June 22). Measuring What Matters with Jules. Google Developers Blog. </w:t>
      </w:r>
      <w:hyperlink r:id="rId49">
        <w:r>
          <w:rPr>
            <w:rStyle w:val="af"/>
          </w:rPr>
          <w:t>https://developers.googleblog.com/measuring-what-matters-with-jules/</w:t>
        </w:r>
      </w:hyperlink>
    </w:p>
    <w:p w14:paraId="601AC813" w14:textId="1A9B6AAA" w:rsidR="003748CF" w:rsidRDefault="007E3580">
      <w:pPr>
        <w:pStyle w:val="a0"/>
      </w:pPr>
      <w:r>
        <w:t xml:space="preserve">National Institute of Standards and Technology. (n.d.). AI Risk Management Framework. </w:t>
      </w:r>
      <w:r>
        <w:rPr>
          <w:rFonts w:hint="eastAsia"/>
        </w:rPr>
        <w:t>核查于</w:t>
      </w:r>
      <w:r>
        <w:t xml:space="preserve"> 2026-09-14. </w:t>
      </w:r>
      <w:hyperlink r:id="rId50">
        <w:r>
          <w:rPr>
            <w:rStyle w:val="af"/>
          </w:rPr>
          <w:t>https://www.nist.gov/itl/ai-risk-management-framework</w:t>
        </w:r>
      </w:hyperlink>
    </w:p>
    <w:p w14:paraId="7E7A6959" w14:textId="5D291D18" w:rsidR="003748CF" w:rsidRDefault="007E3580">
      <w:pPr>
        <w:pStyle w:val="a0"/>
      </w:pPr>
      <w:r>
        <w:t xml:space="preserve">National Institute of Standards and Technology. (n.d.). Privacy Framework 1.1. </w:t>
      </w:r>
      <w:r>
        <w:rPr>
          <w:rFonts w:hint="eastAsia"/>
        </w:rPr>
        <w:t>核查于</w:t>
      </w:r>
      <w:r>
        <w:t xml:space="preserve"> 2026-09-14. </w:t>
      </w:r>
      <w:hyperlink r:id="rId51">
        <w:r>
          <w:rPr>
            <w:rStyle w:val="af"/>
          </w:rPr>
          <w:t>https://www.nist.gov/privacy-framework/new-projects/privacy-framework-version-11</w:t>
        </w:r>
      </w:hyperlink>
    </w:p>
    <w:p w14:paraId="3928837A" w14:textId="03651260" w:rsidR="003748CF" w:rsidRDefault="007E3580">
      <w:pPr>
        <w:pStyle w:val="a0"/>
      </w:pPr>
      <w:r>
        <w:lastRenderedPageBreak/>
        <w:t xml:space="preserve">National Institute of Standards and Technology. (2025, December 17). SP 800-218 Rev. 1 (Initial Public Draft): Secure Software Development Framework (SSDF) Version 1.2. </w:t>
      </w:r>
      <w:r>
        <w:rPr>
          <w:rFonts w:hint="eastAsia"/>
        </w:rPr>
        <w:t>核查于</w:t>
      </w:r>
      <w:r>
        <w:t xml:space="preserve"> 2026-09-14. </w:t>
      </w:r>
      <w:hyperlink r:id="rId52">
        <w:r>
          <w:rPr>
            <w:rStyle w:val="af"/>
          </w:rPr>
          <w:t>https://csrc.nist.gov/pubs/sp/800/218/r1/ipd</w:t>
        </w:r>
      </w:hyperlink>
    </w:p>
    <w:p w14:paraId="6248BACE" w14:textId="77777777" w:rsidR="003748CF" w:rsidRDefault="007E3580">
      <w:pPr>
        <w:pStyle w:val="1"/>
      </w:pPr>
      <w:bookmarkStart w:id="136" w:name="ai-协作说明"/>
      <w:bookmarkStart w:id="137" w:name="_Toc241155860"/>
      <w:bookmarkEnd w:id="132"/>
      <w:bookmarkEnd w:id="134"/>
      <w:r>
        <w:t xml:space="preserve">AI </w:t>
      </w:r>
      <w:r>
        <w:rPr>
          <w:rFonts w:hint="eastAsia"/>
        </w:rPr>
        <w:t>协作说明</w:t>
      </w:r>
      <w:bookmarkEnd w:id="137"/>
    </w:p>
    <w:p w14:paraId="1B3368B9" w14:textId="77777777" w:rsidR="003748CF" w:rsidRDefault="007E3580">
      <w:pPr>
        <w:pStyle w:val="FirstParagraph"/>
      </w:pPr>
      <w:r>
        <w:t xml:space="preserve">v1.1 </w:t>
      </w:r>
      <w:r>
        <w:rPr>
          <w:rFonts w:hint="eastAsia"/>
        </w:rPr>
        <w:t>在结构重写、贯穿案例设计、文本起草和文件生成过程中使用了</w:t>
      </w:r>
      <w:r>
        <w:t xml:space="preserve"> AI </w:t>
      </w:r>
      <w:r>
        <w:rPr>
          <w:rFonts w:hint="eastAsia"/>
        </w:rPr>
        <w:t>辅助。作者负责确定手册定位、读者、方法立场与案例边界，并对进入正式发布版本的主张、来源、许可、隐私、研究诚信和最终内容负责。教学案例中的数据与故障不构成心理学研究结果。</w:t>
      </w:r>
      <w:bookmarkEnd w:id="136"/>
    </w:p>
    <w:sectPr w:rsidR="003748CF" w:rsidSect="009B0009">
      <w:footnotePr>
        <w:numRestart w:val="eachSect"/>
      </w:footnotePr>
      <w:pgSz w:w="11907" w:h="16839"/>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F27B0" w14:textId="77777777" w:rsidR="00A41D59" w:rsidRDefault="00A41D59" w:rsidP="003A29F1">
      <w:pPr>
        <w:spacing w:after="0"/>
      </w:pPr>
      <w:r>
        <w:separator/>
      </w:r>
    </w:p>
  </w:endnote>
  <w:endnote w:type="continuationSeparator" w:id="0">
    <w:p w14:paraId="4B6510E8" w14:textId="77777777" w:rsidR="00A41D59" w:rsidRDefault="00A41D59" w:rsidP="003A29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3D28" w14:textId="77777777" w:rsidR="00A41D59" w:rsidRDefault="00A41D59" w:rsidP="003A29F1">
      <w:pPr>
        <w:spacing w:after="0"/>
      </w:pPr>
      <w:r>
        <w:separator/>
      </w:r>
    </w:p>
  </w:footnote>
  <w:footnote w:type="continuationSeparator" w:id="0">
    <w:p w14:paraId="1CB27462" w14:textId="77777777" w:rsidR="00A41D59" w:rsidRDefault="00A41D59" w:rsidP="003A29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7C29DD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F782ED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30626965">
    <w:abstractNumId w:val="0"/>
  </w:num>
  <w:num w:numId="2" w16cid:durableId="677735953">
    <w:abstractNumId w:val="1"/>
  </w:num>
  <w:num w:numId="3" w16cid:durableId="780103940">
    <w:abstractNumId w:val="1"/>
  </w:num>
  <w:num w:numId="4" w16cid:durableId="2071684288">
    <w:abstractNumId w:val="1"/>
  </w:num>
  <w:num w:numId="5" w16cid:durableId="811798785">
    <w:abstractNumId w:val="1"/>
  </w:num>
  <w:num w:numId="6" w16cid:durableId="143469640">
    <w:abstractNumId w:val="1"/>
  </w:num>
  <w:num w:numId="7" w16cid:durableId="919099896">
    <w:abstractNumId w:val="1"/>
  </w:num>
  <w:num w:numId="8" w16cid:durableId="378941234">
    <w:abstractNumId w:val="1"/>
  </w:num>
  <w:num w:numId="9" w16cid:durableId="2008745221">
    <w:abstractNumId w:val="1"/>
  </w:num>
  <w:num w:numId="10" w16cid:durableId="259684747">
    <w:abstractNumId w:val="1"/>
  </w:num>
  <w:num w:numId="11" w16cid:durableId="1530530044">
    <w:abstractNumId w:val="1"/>
  </w:num>
  <w:num w:numId="12" w16cid:durableId="1215315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748CF"/>
    <w:rsid w:val="0012743A"/>
    <w:rsid w:val="00197F53"/>
    <w:rsid w:val="003748CF"/>
    <w:rsid w:val="003A29F1"/>
    <w:rsid w:val="00553B1F"/>
    <w:rsid w:val="00642A9D"/>
    <w:rsid w:val="006B14BE"/>
    <w:rsid w:val="00766060"/>
    <w:rsid w:val="007E3580"/>
    <w:rsid w:val="0082545E"/>
    <w:rsid w:val="009B0009"/>
    <w:rsid w:val="00A41D59"/>
    <w:rsid w:val="00B7459E"/>
    <w:rsid w:val="00BE4814"/>
    <w:rsid w:val="00C63944"/>
    <w:rsid w:val="00C80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9604F"/>
  <w15:docId w15:val="{A30D3C6A-1F00-4959-8DE6-D82A93D0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标题 字符"/>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标题 字符"/>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标题 2 字符"/>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标题 3 字符"/>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标题 4 字符"/>
    <w:basedOn w:val="a1"/>
    <w:link w:val="4"/>
    <w:uiPriority w:val="9"/>
    <w:semiHidden/>
    <w:rsid w:val="00A10FD9"/>
    <w:rPr>
      <w:rFonts w:eastAsiaTheme="majorEastAsia" w:cstheme="majorBidi"/>
      <w:i/>
      <w:iCs/>
      <w:color w:val="0F4761" w:themeColor="accent1" w:themeShade="BF"/>
    </w:rPr>
  </w:style>
  <w:style w:type="character" w:customStyle="1" w:styleId="50">
    <w:name w:val="标题 5 字符"/>
    <w:basedOn w:val="a1"/>
    <w:link w:val="5"/>
    <w:uiPriority w:val="9"/>
    <w:semiHidden/>
    <w:rsid w:val="00A10FD9"/>
    <w:rPr>
      <w:rFonts w:eastAsiaTheme="majorEastAsia" w:cstheme="majorBidi"/>
      <w:color w:val="0F4761" w:themeColor="accent1" w:themeShade="BF"/>
    </w:rPr>
  </w:style>
  <w:style w:type="character" w:customStyle="1" w:styleId="60">
    <w:name w:val="标题 6 字符"/>
    <w:basedOn w:val="a1"/>
    <w:link w:val="6"/>
    <w:uiPriority w:val="9"/>
    <w:semiHidden/>
    <w:rsid w:val="00A10FD9"/>
    <w:rPr>
      <w:rFonts w:eastAsiaTheme="majorEastAsia" w:cstheme="majorBidi"/>
      <w:i/>
      <w:iCs/>
      <w:color w:val="595959" w:themeColor="text1" w:themeTint="A6"/>
    </w:rPr>
  </w:style>
  <w:style w:type="character" w:customStyle="1" w:styleId="70">
    <w:name w:val="标题 7 字符"/>
    <w:basedOn w:val="a1"/>
    <w:link w:val="7"/>
    <w:uiPriority w:val="9"/>
    <w:semiHidden/>
    <w:rsid w:val="00A10FD9"/>
    <w:rPr>
      <w:rFonts w:eastAsiaTheme="majorEastAsia" w:cstheme="majorBidi"/>
      <w:color w:val="595959" w:themeColor="text1" w:themeTint="A6"/>
    </w:rPr>
  </w:style>
  <w:style w:type="character" w:customStyle="1" w:styleId="80">
    <w:name w:val="标题 8 字符"/>
    <w:basedOn w:val="a1"/>
    <w:link w:val="8"/>
    <w:uiPriority w:val="9"/>
    <w:semiHidden/>
    <w:rsid w:val="00A10FD9"/>
    <w:rPr>
      <w:rFonts w:eastAsiaTheme="majorEastAsia" w:cstheme="majorBidi"/>
      <w:i/>
      <w:iCs/>
      <w:color w:val="272727" w:themeColor="text1" w:themeTint="D8"/>
    </w:rPr>
  </w:style>
  <w:style w:type="character" w:customStyle="1" w:styleId="90">
    <w:name w:val="标题 9 字符"/>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uiPriority w:val="99"/>
    <w:rPr>
      <w:color w:val="156082" w:themeColor="accent1"/>
    </w:rPr>
  </w:style>
  <w:style w:type="paragraph" w:styleId="TO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 w:type="paragraph" w:styleId="af0">
    <w:name w:val="header"/>
    <w:basedOn w:val="a"/>
    <w:link w:val="af1"/>
    <w:rsid w:val="003A29F1"/>
    <w:pPr>
      <w:tabs>
        <w:tab w:val="center" w:pos="4153"/>
        <w:tab w:val="right" w:pos="8306"/>
      </w:tabs>
      <w:snapToGrid w:val="0"/>
      <w:jc w:val="center"/>
    </w:pPr>
    <w:rPr>
      <w:sz w:val="18"/>
      <w:szCs w:val="18"/>
    </w:rPr>
  </w:style>
  <w:style w:type="character" w:customStyle="1" w:styleId="af1">
    <w:name w:val="页眉 字符"/>
    <w:basedOn w:val="a1"/>
    <w:link w:val="af0"/>
    <w:rsid w:val="003A29F1"/>
    <w:rPr>
      <w:sz w:val="18"/>
      <w:szCs w:val="18"/>
    </w:rPr>
  </w:style>
  <w:style w:type="paragraph" w:styleId="af2">
    <w:name w:val="footer"/>
    <w:basedOn w:val="a"/>
    <w:link w:val="af3"/>
    <w:rsid w:val="003A29F1"/>
    <w:pPr>
      <w:tabs>
        <w:tab w:val="center" w:pos="4153"/>
        <w:tab w:val="right" w:pos="8306"/>
      </w:tabs>
      <w:snapToGrid w:val="0"/>
    </w:pPr>
    <w:rPr>
      <w:sz w:val="18"/>
      <w:szCs w:val="18"/>
    </w:rPr>
  </w:style>
  <w:style w:type="character" w:customStyle="1" w:styleId="af3">
    <w:name w:val="页脚 字符"/>
    <w:basedOn w:val="a1"/>
    <w:link w:val="af2"/>
    <w:rsid w:val="003A29F1"/>
    <w:rPr>
      <w:sz w:val="18"/>
      <w:szCs w:val="18"/>
    </w:rPr>
  </w:style>
  <w:style w:type="paragraph" w:styleId="TOC1">
    <w:name w:val="toc 1"/>
    <w:basedOn w:val="a"/>
    <w:next w:val="a"/>
    <w:autoRedefine/>
    <w:uiPriority w:val="39"/>
    <w:rsid w:val="003A29F1"/>
  </w:style>
  <w:style w:type="paragraph" w:styleId="TOC2">
    <w:name w:val="toc 2"/>
    <w:basedOn w:val="a"/>
    <w:next w:val="a"/>
    <w:autoRedefine/>
    <w:uiPriority w:val="39"/>
    <w:rsid w:val="003A29F1"/>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How-Tze/psych-ai-research-handbook/blob/main/CHANGELOG.md" TargetMode="External"/><Relationship Id="rId18" Type="http://schemas.openxmlformats.org/officeDocument/2006/relationships/hyperlink" Target="https://doi.org/10.1371/journal.pcbi.1003285" TargetMode="External"/><Relationship Id="rId26" Type="http://schemas.openxmlformats.org/officeDocument/2006/relationships/hyperlink" Target="https://doi.org/10.1177/1745691620970586" TargetMode="External"/><Relationship Id="rId39" Type="http://schemas.openxmlformats.org/officeDocument/2006/relationships/hyperlink" Target="https://help.openai.com/en/articles/10500283-deep-research-faq" TargetMode="External"/><Relationship Id="rId21" Type="http://schemas.openxmlformats.org/officeDocument/2006/relationships/hyperlink" Target="https://doi.org/10.6028/NIST.AI.600-1" TargetMode="External"/><Relationship Id="rId34" Type="http://schemas.openxmlformats.org/officeDocument/2006/relationships/hyperlink" Target="https://doi.org/10.1016/j.tics.2023.04.008" TargetMode="External"/><Relationship Id="rId42" Type="http://schemas.openxmlformats.org/officeDocument/2006/relationships/hyperlink" Target="https://support.claude.com/en/articles/9519177-how-can-i-create-and-manage-projects" TargetMode="External"/><Relationship Id="rId47" Type="http://schemas.openxmlformats.org/officeDocument/2006/relationships/hyperlink" Target="https://www.anthropic.com/engineering/claude-code-auto-mode" TargetMode="External"/><Relationship Id="rId50" Type="http://schemas.openxmlformats.org/officeDocument/2006/relationships/hyperlink" Target="https://www.nist.gov/itl/ai-risk-management-framework" TargetMode="External"/><Relationship Id="rId7" Type="http://schemas.openxmlformats.org/officeDocument/2006/relationships/hyperlink" Target="release/psych-ai-research-handbook_v1.2_zh-CN.pdf" TargetMode="External"/><Relationship Id="rId2" Type="http://schemas.openxmlformats.org/officeDocument/2006/relationships/styles" Target="styles.xml"/><Relationship Id="rId16" Type="http://schemas.openxmlformats.org/officeDocument/2006/relationships/hyperlink" Target="https://doi.org/10.1038/sdata.2016.18" TargetMode="External"/><Relationship Id="rId29" Type="http://schemas.openxmlformats.org/officeDocument/2006/relationships/hyperlink" Target="https://doi.org/10.2105/AJPH.2018.304337" TargetMode="External"/><Relationship Id="rId11" Type="http://schemas.openxmlformats.org/officeDocument/2006/relationships/hyperlink" Target="https://github.com/How-Tze/psych-ai-research-handbook/releases/tag/v1.1" TargetMode="External"/><Relationship Id="rId24" Type="http://schemas.openxmlformats.org/officeDocument/2006/relationships/hyperlink" Target="https://doi.org/10.1371/journal.pcbi.1012375" TargetMode="External"/><Relationship Id="rId32" Type="http://schemas.openxmlformats.org/officeDocument/2006/relationships/hyperlink" Target="https://doi.org/10.1038/s41591-024-03425-5" TargetMode="External"/><Relationship Id="rId37" Type="http://schemas.openxmlformats.org/officeDocument/2006/relationships/hyperlink" Target="https://doi.org/10.1145/3290605.3300233" TargetMode="External"/><Relationship Id="rId40" Type="http://schemas.openxmlformats.org/officeDocument/2006/relationships/hyperlink" Target="https://openai.com/index/introducing-the-agents-api/" TargetMode="External"/><Relationship Id="rId45" Type="http://schemas.openxmlformats.org/officeDocument/2006/relationships/hyperlink" Target="https://www.apa.org/pubs/journals/resources/publishing-policies"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How-Tze.github.io/psych-ai-start-guide/" TargetMode="External"/><Relationship Id="rId19" Type="http://schemas.openxmlformats.org/officeDocument/2006/relationships/hyperlink" Target="https://doi.org/10.1177/0018720810376055" TargetMode="External"/><Relationship Id="rId31" Type="http://schemas.openxmlformats.org/officeDocument/2006/relationships/hyperlink" Target="https://doi.org/10.1038/s41562-026-02492-7" TargetMode="External"/><Relationship Id="rId44" Type="http://schemas.openxmlformats.org/officeDocument/2006/relationships/hyperlink" Target="https://support.google.com/gemini/answer/15719111" TargetMode="External"/><Relationship Id="rId52" Type="http://schemas.openxmlformats.org/officeDocument/2006/relationships/hyperlink" Target="https://csrc.nist.gov/pubs/sp/800/218/r1/ipd" TargetMode="External"/><Relationship Id="rId4" Type="http://schemas.openxmlformats.org/officeDocument/2006/relationships/webSettings" Target="webSettings.xml"/><Relationship Id="rId9" Type="http://schemas.openxmlformats.org/officeDocument/2006/relationships/hyperlink" Target="https://github.com/How-Tze/psych-ai-research-handbook/releases/tag/v1.2" TargetMode="External"/><Relationship Id="rId14" Type="http://schemas.openxmlformats.org/officeDocument/2006/relationships/hyperlink" Target="https://doi.org/10.17226/25303" TargetMode="External"/><Relationship Id="rId22" Type="http://schemas.openxmlformats.org/officeDocument/2006/relationships/hyperlink" Target="https://doi.org/10.6028/NIST.CSWP.10" TargetMode="External"/><Relationship Id="rId27" Type="http://schemas.openxmlformats.org/officeDocument/2006/relationships/hyperlink" Target="https://doi.org/10.1037/amp0000191" TargetMode="External"/><Relationship Id="rId30" Type="http://schemas.openxmlformats.org/officeDocument/2006/relationships/hyperlink" Target="https://doi.org/10.1037/1082-989X.12.1.23" TargetMode="External"/><Relationship Id="rId35" Type="http://schemas.openxmlformats.org/officeDocument/2006/relationships/hyperlink" Target="https://doi.org/10.1017/pan.2024.5" TargetMode="External"/><Relationship Id="rId43" Type="http://schemas.openxmlformats.org/officeDocument/2006/relationships/hyperlink" Target="https://www.anthropic.com/engineering/harness-design-long-running-apps" TargetMode="External"/><Relationship Id="rId48" Type="http://schemas.openxmlformats.org/officeDocument/2006/relationships/hyperlink" Target="https://openai.com/index/introducing-the-codex-app/" TargetMode="External"/><Relationship Id="rId8" Type="http://schemas.openxmlformats.org/officeDocument/2006/relationships/hyperlink" Target="release/psych-ai-research-handbook_v1.2_zh-CN.docx" TargetMode="External"/><Relationship Id="rId51" Type="http://schemas.openxmlformats.org/officeDocument/2006/relationships/hyperlink" Target="https://www.nist.gov/privacy-framework/new-projects/privacy-framework-version-11" TargetMode="External"/><Relationship Id="rId3"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doi.org/10.1371/journal.pcbi.1005510" TargetMode="External"/><Relationship Id="rId25" Type="http://schemas.openxmlformats.org/officeDocument/2006/relationships/hyperlink" Target="https://doi.org/10.1038/s41598-023-41032-5" TargetMode="External"/><Relationship Id="rId33" Type="http://schemas.openxmlformats.org/officeDocument/2006/relationships/hyperlink" Target="https://doi.org/10.1145/3287560.3287596" TargetMode="External"/><Relationship Id="rId38" Type="http://schemas.openxmlformats.org/officeDocument/2006/relationships/hyperlink" Target="https://help.openai.com/en/articles/10169521-projects-in-chatgpt" TargetMode="External"/><Relationship Id="rId46" Type="http://schemas.openxmlformats.org/officeDocument/2006/relationships/hyperlink" Target="https://www.anthropic.com/engineering/equipping-agents-for-the-real-world-with-agent-skills" TargetMode="External"/><Relationship Id="rId20" Type="http://schemas.openxmlformats.org/officeDocument/2006/relationships/hyperlink" Target="https://doi.org/10.6028/NIST.AI.100-1" TargetMode="External"/><Relationship Id="rId41" Type="http://schemas.openxmlformats.org/officeDocument/2006/relationships/hyperlink" Target="https://openai.com/academy/skills/"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w3.org/TR/prov-o/" TargetMode="External"/><Relationship Id="rId23" Type="http://schemas.openxmlformats.org/officeDocument/2006/relationships/hyperlink" Target="https://doi.org/10.6028/NIST.SP.800-218" TargetMode="External"/><Relationship Id="rId28" Type="http://schemas.openxmlformats.org/officeDocument/2006/relationships/hyperlink" Target="https://doi.org/10.1177/1745691616658637" TargetMode="External"/><Relationship Id="rId36" Type="http://schemas.openxmlformats.org/officeDocument/2006/relationships/hyperlink" Target="https://doi.org/10.52202/075280-2020" TargetMode="External"/><Relationship Id="rId49" Type="http://schemas.openxmlformats.org/officeDocument/2006/relationships/hyperlink" Target="https://developers.googleblog.com/measuring-what-matters-with-j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32</Pages>
  <Words>5428</Words>
  <Characters>30944</Characters>
  <Application>Microsoft Office Word</Application>
  <DocSecurity>0</DocSecurity>
  <Lines>257</Lines>
  <Paragraphs>72</Paragraphs>
  <ScaleCrop>false</ScaleCrop>
  <Company/>
  <LinksUpToDate>false</LinksUpToDate>
  <CharactersWithSpaces>36300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心理学研究的 AI 进阶手册</dc:title>
  <dc:creator>Hao Xie</dc:creator>
  <cp:keywords/>
  <cp:lastModifiedBy>灏 谢</cp:lastModifiedBy>
  <cp:revision>6</cp:revision>
  <dcterms:created xsi:type="dcterms:W3CDTF">2026-09-24T07:11:00Z</dcterms:created>
  <dcterms:modified xsi:type="dcterms:W3CDTF">2026-09-24T07:22:00Z</dcterms:modified>
  <dc:language>zh-CN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date">
    <vt:lpwstr>2026-09-24</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subtitle">
    <vt:lpwstr>从零散问答到可推进、可检查、可交接的个人研究项目</vt:lpwstr>
  </property>
  <property fmtid="{D5CDD505-2E9C-101B-9397-08002B2CF9AE}" pid="13" name="template-partials">
    <vt:lpwstr/>
  </property>
  <property fmtid="{D5CDD505-2E9C-101B-9397-08002B2CF9AE}" pid="14" name="toc-title">
    <vt:lpwstr>目录</vt:lpwstr>
  </property>
</Properties>
</file>